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AF2" w:rsidRDefault="00AC0AF2" w:rsidP="003B5D43">
      <w:pPr>
        <w:spacing w:after="0" w:line="240" w:lineRule="auto"/>
        <w:rPr>
          <w:rFonts w:ascii="Times New Roman" w:hAnsi="Times New Roman" w:cs="Times New Roman"/>
          <w:b/>
          <w:bCs/>
          <w:sz w:val="28"/>
          <w:szCs w:val="28"/>
        </w:rPr>
      </w:pPr>
    </w:p>
    <w:p w:rsidR="00597E4C" w:rsidRPr="00597E4C" w:rsidRDefault="00597E4C" w:rsidP="00597E4C">
      <w:pPr>
        <w:tabs>
          <w:tab w:val="left" w:pos="7600"/>
        </w:tabs>
        <w:spacing w:after="0" w:line="240" w:lineRule="auto"/>
        <w:rPr>
          <w:rFonts w:ascii="Times New Roman" w:eastAsia="Calibri" w:hAnsi="Times New Roman" w:cs="Times New Roman"/>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rPr>
          <w:rFonts w:ascii="Times New Roman" w:eastAsia="Calibri" w:hAnsi="Times New Roman" w:cs="Times New Roman"/>
          <w:b/>
          <w:sz w:val="24"/>
          <w:szCs w:val="24"/>
        </w:rPr>
      </w:pPr>
    </w:p>
    <w:p w:rsidR="003E41F1" w:rsidRDefault="003E41F1" w:rsidP="00597E4C">
      <w:pPr>
        <w:spacing w:after="0" w:line="240" w:lineRule="auto"/>
        <w:jc w:val="center"/>
        <w:rPr>
          <w:rFonts w:ascii="Times New Roman" w:eastAsia="Calibri" w:hAnsi="Times New Roman" w:cs="Times New Roman"/>
          <w:b/>
          <w:sz w:val="36"/>
          <w:szCs w:val="36"/>
        </w:rPr>
      </w:pPr>
    </w:p>
    <w:p w:rsidR="003E41F1" w:rsidRDefault="003E41F1" w:rsidP="00597E4C">
      <w:pPr>
        <w:spacing w:after="0" w:line="240" w:lineRule="auto"/>
        <w:jc w:val="center"/>
        <w:rPr>
          <w:rFonts w:ascii="Times New Roman" w:eastAsia="Calibri" w:hAnsi="Times New Roman" w:cs="Times New Roman"/>
          <w:b/>
          <w:sz w:val="36"/>
          <w:szCs w:val="36"/>
        </w:rPr>
      </w:pPr>
    </w:p>
    <w:p w:rsidR="003E41F1" w:rsidRDefault="003E41F1" w:rsidP="00597E4C">
      <w:pPr>
        <w:spacing w:after="0" w:line="240" w:lineRule="auto"/>
        <w:jc w:val="center"/>
        <w:rPr>
          <w:rFonts w:ascii="Times New Roman" w:eastAsia="Calibri" w:hAnsi="Times New Roman" w:cs="Times New Roman"/>
          <w:b/>
          <w:sz w:val="36"/>
          <w:szCs w:val="36"/>
        </w:rPr>
      </w:pPr>
    </w:p>
    <w:p w:rsidR="003E41F1" w:rsidRDefault="003E41F1" w:rsidP="00597E4C">
      <w:pPr>
        <w:spacing w:after="0" w:line="240" w:lineRule="auto"/>
        <w:jc w:val="center"/>
        <w:rPr>
          <w:rFonts w:ascii="Times New Roman" w:eastAsia="Calibri" w:hAnsi="Times New Roman" w:cs="Times New Roman"/>
          <w:b/>
          <w:sz w:val="36"/>
          <w:szCs w:val="36"/>
        </w:rPr>
      </w:pPr>
    </w:p>
    <w:p w:rsidR="00597E4C" w:rsidRPr="00597E4C" w:rsidRDefault="00597E4C" w:rsidP="00597E4C">
      <w:pPr>
        <w:spacing w:after="0" w:line="240" w:lineRule="auto"/>
        <w:jc w:val="center"/>
        <w:rPr>
          <w:rFonts w:ascii="Times New Roman" w:eastAsia="Calibri" w:hAnsi="Times New Roman" w:cs="Times New Roman"/>
          <w:b/>
          <w:sz w:val="36"/>
          <w:szCs w:val="36"/>
        </w:rPr>
      </w:pPr>
      <w:bookmarkStart w:id="0" w:name="_GoBack"/>
      <w:bookmarkEnd w:id="0"/>
      <w:r w:rsidRPr="00597E4C">
        <w:rPr>
          <w:rFonts w:ascii="Times New Roman" w:eastAsia="Calibri" w:hAnsi="Times New Roman" w:cs="Times New Roman"/>
          <w:b/>
          <w:sz w:val="36"/>
          <w:szCs w:val="36"/>
        </w:rPr>
        <w:t>Программа</w:t>
      </w:r>
    </w:p>
    <w:p w:rsidR="00597E4C" w:rsidRPr="00597E4C" w:rsidRDefault="00597E4C" w:rsidP="00597E4C">
      <w:pPr>
        <w:spacing w:after="0" w:line="240" w:lineRule="auto"/>
        <w:jc w:val="center"/>
        <w:rPr>
          <w:rFonts w:ascii="Times New Roman" w:eastAsia="Calibri" w:hAnsi="Times New Roman" w:cs="Times New Roman"/>
          <w:b/>
          <w:sz w:val="36"/>
          <w:szCs w:val="36"/>
        </w:rPr>
      </w:pPr>
      <w:r w:rsidRPr="00597E4C">
        <w:rPr>
          <w:rFonts w:ascii="Times New Roman" w:eastAsia="Calibri" w:hAnsi="Times New Roman" w:cs="Times New Roman"/>
          <w:b/>
          <w:sz w:val="36"/>
          <w:szCs w:val="36"/>
        </w:rPr>
        <w:t>«Комплексное развитие транспортной инфраструктуры</w:t>
      </w:r>
    </w:p>
    <w:p w:rsidR="0094221C" w:rsidRDefault="00A55F75" w:rsidP="00597E4C">
      <w:pPr>
        <w:spacing w:after="0" w:line="240" w:lineRule="auto"/>
        <w:jc w:val="center"/>
        <w:rPr>
          <w:rFonts w:ascii="Times New Roman" w:eastAsia="Calibri" w:hAnsi="Times New Roman" w:cs="Times New Roman"/>
          <w:b/>
          <w:sz w:val="36"/>
          <w:szCs w:val="36"/>
        </w:rPr>
      </w:pPr>
      <w:proofErr w:type="spellStart"/>
      <w:r>
        <w:rPr>
          <w:rFonts w:ascii="Times New Roman" w:eastAsia="Calibri" w:hAnsi="Times New Roman" w:cs="Times New Roman"/>
          <w:b/>
          <w:sz w:val="36"/>
          <w:szCs w:val="36"/>
        </w:rPr>
        <w:t>Русановского</w:t>
      </w:r>
      <w:proofErr w:type="spellEnd"/>
      <w:r>
        <w:rPr>
          <w:rFonts w:ascii="Times New Roman" w:eastAsia="Calibri" w:hAnsi="Times New Roman" w:cs="Times New Roman"/>
          <w:b/>
          <w:sz w:val="36"/>
          <w:szCs w:val="36"/>
        </w:rPr>
        <w:t xml:space="preserve"> </w:t>
      </w:r>
      <w:r w:rsidR="00597E4C" w:rsidRPr="00597E4C">
        <w:rPr>
          <w:rFonts w:ascii="Times New Roman" w:eastAsia="Calibri" w:hAnsi="Times New Roman" w:cs="Times New Roman"/>
          <w:b/>
          <w:sz w:val="36"/>
          <w:szCs w:val="36"/>
        </w:rPr>
        <w:t xml:space="preserve">сельского поселения </w:t>
      </w:r>
    </w:p>
    <w:p w:rsidR="00597E4C" w:rsidRPr="00597E4C" w:rsidRDefault="00597E4C" w:rsidP="00597E4C">
      <w:pPr>
        <w:spacing w:after="0" w:line="240" w:lineRule="auto"/>
        <w:jc w:val="center"/>
        <w:rPr>
          <w:rFonts w:ascii="Times New Roman" w:eastAsia="Calibri" w:hAnsi="Times New Roman" w:cs="Times New Roman"/>
          <w:b/>
          <w:sz w:val="36"/>
          <w:szCs w:val="36"/>
        </w:rPr>
      </w:pPr>
      <w:r w:rsidRPr="00597E4C">
        <w:rPr>
          <w:rFonts w:ascii="Times New Roman" w:eastAsia="Calibri" w:hAnsi="Times New Roman" w:cs="Times New Roman"/>
          <w:b/>
          <w:sz w:val="36"/>
          <w:szCs w:val="36"/>
        </w:rPr>
        <w:t>Терновского муниципального района</w:t>
      </w:r>
    </w:p>
    <w:p w:rsidR="0094221C" w:rsidRDefault="00597E4C" w:rsidP="00597E4C">
      <w:pPr>
        <w:spacing w:after="0" w:line="240" w:lineRule="auto"/>
        <w:jc w:val="center"/>
        <w:rPr>
          <w:rFonts w:ascii="Times New Roman" w:eastAsia="Calibri" w:hAnsi="Times New Roman" w:cs="Times New Roman"/>
          <w:b/>
          <w:sz w:val="36"/>
          <w:szCs w:val="36"/>
        </w:rPr>
      </w:pPr>
      <w:r w:rsidRPr="00597E4C">
        <w:rPr>
          <w:rFonts w:ascii="Times New Roman" w:eastAsia="Calibri" w:hAnsi="Times New Roman" w:cs="Times New Roman"/>
          <w:b/>
          <w:sz w:val="36"/>
          <w:szCs w:val="36"/>
        </w:rPr>
        <w:t xml:space="preserve">Воронежской области </w:t>
      </w:r>
    </w:p>
    <w:p w:rsidR="00597E4C" w:rsidRPr="00597E4C" w:rsidRDefault="00597E4C" w:rsidP="00597E4C">
      <w:pPr>
        <w:spacing w:after="0" w:line="240" w:lineRule="auto"/>
        <w:jc w:val="center"/>
        <w:rPr>
          <w:rFonts w:ascii="Times New Roman" w:eastAsia="Calibri" w:hAnsi="Times New Roman" w:cs="Times New Roman"/>
          <w:b/>
          <w:sz w:val="36"/>
          <w:szCs w:val="36"/>
        </w:rPr>
      </w:pPr>
      <w:r w:rsidRPr="00597E4C">
        <w:rPr>
          <w:rFonts w:ascii="Times New Roman" w:eastAsia="Calibri" w:hAnsi="Times New Roman" w:cs="Times New Roman"/>
          <w:b/>
          <w:sz w:val="36"/>
          <w:szCs w:val="36"/>
        </w:rPr>
        <w:t>на 2017 – 2027 годы»</w:t>
      </w:r>
    </w:p>
    <w:p w:rsidR="00597E4C" w:rsidRPr="00597E4C" w:rsidRDefault="00597E4C" w:rsidP="00597E4C">
      <w:pPr>
        <w:spacing w:after="0" w:line="240" w:lineRule="auto"/>
        <w:jc w:val="both"/>
        <w:rPr>
          <w:rFonts w:ascii="Times New Roman" w:eastAsia="Calibri" w:hAnsi="Times New Roman" w:cs="Times New Roman"/>
          <w:sz w:val="36"/>
          <w:szCs w:val="36"/>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Pr="00597E4C" w:rsidRDefault="00597E4C" w:rsidP="00597E4C">
      <w:pPr>
        <w:spacing w:after="0" w:line="240" w:lineRule="auto"/>
        <w:jc w:val="center"/>
        <w:rPr>
          <w:rFonts w:ascii="Times New Roman" w:eastAsia="Calibri" w:hAnsi="Times New Roman" w:cs="Times New Roman"/>
          <w:b/>
          <w:sz w:val="24"/>
          <w:szCs w:val="24"/>
        </w:rPr>
      </w:pPr>
    </w:p>
    <w:p w:rsidR="00597E4C" w:rsidRDefault="00597E4C" w:rsidP="00597E4C">
      <w:pPr>
        <w:spacing w:after="0" w:line="240" w:lineRule="auto"/>
        <w:rPr>
          <w:rFonts w:ascii="Times New Roman" w:eastAsia="Calibri" w:hAnsi="Times New Roman" w:cs="Times New Roman"/>
          <w:b/>
          <w:sz w:val="24"/>
          <w:szCs w:val="24"/>
        </w:rPr>
      </w:pPr>
    </w:p>
    <w:p w:rsidR="008F2024" w:rsidRDefault="008F2024" w:rsidP="00597E4C">
      <w:pPr>
        <w:spacing w:after="0" w:line="240" w:lineRule="auto"/>
        <w:rPr>
          <w:rFonts w:ascii="Times New Roman" w:eastAsia="Calibri" w:hAnsi="Times New Roman" w:cs="Times New Roman"/>
          <w:b/>
          <w:sz w:val="24"/>
          <w:szCs w:val="24"/>
        </w:rPr>
      </w:pPr>
    </w:p>
    <w:p w:rsidR="008F2024" w:rsidRDefault="008F2024" w:rsidP="00597E4C">
      <w:pPr>
        <w:spacing w:after="0" w:line="240" w:lineRule="auto"/>
        <w:rPr>
          <w:rFonts w:ascii="Times New Roman" w:eastAsia="Calibri" w:hAnsi="Times New Roman" w:cs="Times New Roman"/>
          <w:b/>
          <w:sz w:val="24"/>
          <w:szCs w:val="24"/>
        </w:rPr>
      </w:pPr>
    </w:p>
    <w:p w:rsidR="0094221C" w:rsidRDefault="0094221C" w:rsidP="00597E4C">
      <w:pPr>
        <w:spacing w:after="0" w:line="240" w:lineRule="auto"/>
        <w:rPr>
          <w:rFonts w:ascii="Times New Roman" w:eastAsia="Calibri" w:hAnsi="Times New Roman" w:cs="Times New Roman"/>
          <w:b/>
          <w:sz w:val="24"/>
          <w:szCs w:val="24"/>
        </w:rPr>
      </w:pPr>
    </w:p>
    <w:p w:rsidR="0094221C" w:rsidRDefault="0094221C" w:rsidP="00597E4C">
      <w:pPr>
        <w:spacing w:after="0" w:line="240" w:lineRule="auto"/>
        <w:rPr>
          <w:rFonts w:ascii="Times New Roman" w:eastAsia="Calibri" w:hAnsi="Times New Roman" w:cs="Times New Roman"/>
          <w:b/>
          <w:sz w:val="24"/>
          <w:szCs w:val="24"/>
        </w:rPr>
      </w:pPr>
    </w:p>
    <w:p w:rsidR="00597E4C" w:rsidRDefault="00E9739C" w:rsidP="00E9739C">
      <w:pPr>
        <w:spacing w:after="0" w:line="240" w:lineRule="auto"/>
        <w:jc w:val="cente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с</w:t>
      </w:r>
      <w:proofErr w:type="gramStart"/>
      <w:r>
        <w:rPr>
          <w:rFonts w:ascii="Times New Roman" w:eastAsia="Calibri" w:hAnsi="Times New Roman" w:cs="Times New Roman"/>
          <w:b/>
          <w:sz w:val="24"/>
          <w:szCs w:val="24"/>
        </w:rPr>
        <w:t>.Р</w:t>
      </w:r>
      <w:proofErr w:type="gramEnd"/>
      <w:r>
        <w:rPr>
          <w:rFonts w:ascii="Times New Roman" w:eastAsia="Calibri" w:hAnsi="Times New Roman" w:cs="Times New Roman"/>
          <w:b/>
          <w:sz w:val="24"/>
          <w:szCs w:val="24"/>
        </w:rPr>
        <w:t>усаново</w:t>
      </w:r>
      <w:proofErr w:type="spellEnd"/>
    </w:p>
    <w:p w:rsidR="00E9739C" w:rsidRDefault="00E9739C" w:rsidP="00E9739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2017 год</w:t>
      </w:r>
    </w:p>
    <w:p w:rsidR="008F2024" w:rsidRDefault="008F2024" w:rsidP="005230B1">
      <w:pPr>
        <w:spacing w:after="0" w:line="240" w:lineRule="auto"/>
        <w:rPr>
          <w:rFonts w:ascii="Times New Roman" w:eastAsia="Calibri" w:hAnsi="Times New Roman" w:cs="Times New Roman"/>
          <w:b/>
          <w:sz w:val="24"/>
          <w:szCs w:val="24"/>
        </w:rPr>
      </w:pPr>
    </w:p>
    <w:p w:rsidR="005230B1" w:rsidRDefault="005230B1" w:rsidP="005230B1">
      <w:pPr>
        <w:spacing w:after="0" w:line="240" w:lineRule="auto"/>
        <w:rPr>
          <w:rFonts w:ascii="Times New Roman" w:eastAsia="Calibri" w:hAnsi="Times New Roman" w:cs="Times New Roman"/>
          <w:b/>
          <w:sz w:val="24"/>
          <w:szCs w:val="24"/>
        </w:rPr>
      </w:pPr>
    </w:p>
    <w:p w:rsidR="003B5D43" w:rsidRDefault="003B5D43" w:rsidP="005230B1">
      <w:pPr>
        <w:spacing w:after="0" w:line="240" w:lineRule="auto"/>
        <w:rPr>
          <w:rFonts w:ascii="Times New Roman" w:eastAsia="Calibri" w:hAnsi="Times New Roman" w:cs="Times New Roman"/>
          <w:b/>
          <w:sz w:val="24"/>
          <w:szCs w:val="24"/>
        </w:rPr>
      </w:pPr>
    </w:p>
    <w:p w:rsidR="00E9739C" w:rsidRPr="00597E4C" w:rsidRDefault="00E9739C" w:rsidP="00597E4C">
      <w:pPr>
        <w:spacing w:after="0" w:line="240" w:lineRule="auto"/>
        <w:rPr>
          <w:rFonts w:ascii="Times New Roman" w:eastAsia="Calibri" w:hAnsi="Times New Roman" w:cs="Times New Roman"/>
          <w:b/>
          <w:sz w:val="24"/>
          <w:szCs w:val="24"/>
        </w:rPr>
      </w:pPr>
    </w:p>
    <w:p w:rsidR="00597E4C" w:rsidRPr="00775D30" w:rsidRDefault="00597E4C" w:rsidP="00597E4C">
      <w:pPr>
        <w:spacing w:after="0" w:line="360" w:lineRule="auto"/>
        <w:jc w:val="center"/>
        <w:rPr>
          <w:rFonts w:ascii="Times New Roman" w:eastAsia="Calibri" w:hAnsi="Times New Roman" w:cs="Times New Roman"/>
          <w:b/>
          <w:sz w:val="24"/>
          <w:szCs w:val="24"/>
        </w:rPr>
      </w:pPr>
      <w:r w:rsidRPr="00775D30">
        <w:rPr>
          <w:rFonts w:ascii="Times New Roman" w:eastAsia="Calibri" w:hAnsi="Times New Roman" w:cs="Times New Roman"/>
          <w:b/>
          <w:sz w:val="24"/>
          <w:szCs w:val="24"/>
        </w:rPr>
        <w:lastRenderedPageBreak/>
        <w:t xml:space="preserve">Паспорт программы  </w:t>
      </w:r>
    </w:p>
    <w:p w:rsidR="00597E4C" w:rsidRPr="00775D30" w:rsidRDefault="00597E4C" w:rsidP="00597E4C">
      <w:pPr>
        <w:spacing w:after="0" w:line="360" w:lineRule="auto"/>
        <w:jc w:val="center"/>
        <w:rPr>
          <w:rFonts w:ascii="Times New Roman" w:eastAsia="Calibri"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36"/>
        <w:gridCol w:w="5636"/>
      </w:tblGrid>
      <w:tr w:rsidR="00597E4C" w:rsidRPr="00775D30" w:rsidTr="002220C7">
        <w:tc>
          <w:tcPr>
            <w:tcW w:w="3936" w:type="dxa"/>
          </w:tcPr>
          <w:p w:rsidR="00597E4C" w:rsidRPr="00775D30" w:rsidRDefault="00597E4C" w:rsidP="00597E4C">
            <w:pPr>
              <w:spacing w:after="0" w:line="240" w:lineRule="auto"/>
              <w:rPr>
                <w:rFonts w:ascii="Times New Roman" w:eastAsia="Calibri" w:hAnsi="Times New Roman" w:cs="Times New Roman"/>
                <w:b/>
                <w:sz w:val="24"/>
                <w:szCs w:val="24"/>
              </w:rPr>
            </w:pPr>
            <w:r w:rsidRPr="00775D30">
              <w:rPr>
                <w:rFonts w:ascii="Times New Roman" w:eastAsia="Calibri" w:hAnsi="Times New Roman" w:cs="Times New Roman"/>
                <w:sz w:val="24"/>
                <w:szCs w:val="24"/>
              </w:rPr>
              <w:t xml:space="preserve">Наименование программы  </w:t>
            </w:r>
          </w:p>
        </w:tc>
        <w:tc>
          <w:tcPr>
            <w:tcW w:w="5636" w:type="dxa"/>
          </w:tcPr>
          <w:p w:rsidR="00597E4C" w:rsidRPr="00775D30" w:rsidRDefault="00597E4C" w:rsidP="00597E4C">
            <w:pPr>
              <w:spacing w:after="0" w:line="240" w:lineRule="auto"/>
              <w:rPr>
                <w:rFonts w:ascii="Times New Roman" w:eastAsia="Calibri" w:hAnsi="Times New Roman" w:cs="Times New Roman"/>
                <w:sz w:val="24"/>
                <w:szCs w:val="24"/>
              </w:rPr>
            </w:pPr>
            <w:r w:rsidRPr="00775D30">
              <w:rPr>
                <w:rFonts w:ascii="Times New Roman" w:eastAsia="Calibri" w:hAnsi="Times New Roman" w:cs="Times New Roman"/>
                <w:sz w:val="24"/>
                <w:szCs w:val="24"/>
              </w:rPr>
              <w:t>Программа</w:t>
            </w:r>
          </w:p>
          <w:p w:rsidR="00597E4C" w:rsidRPr="00775D30" w:rsidRDefault="00597E4C" w:rsidP="00A55F75">
            <w:pPr>
              <w:spacing w:after="0" w:line="240" w:lineRule="auto"/>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«Комплексное развитие транспортной инфраструктуры </w:t>
            </w:r>
            <w:r w:rsidR="00A55F75" w:rsidRPr="00775D30">
              <w:rPr>
                <w:rFonts w:ascii="Times New Roman" w:eastAsia="Calibri" w:hAnsi="Times New Roman" w:cs="Times New Roman"/>
                <w:sz w:val="24"/>
                <w:szCs w:val="24"/>
              </w:rPr>
              <w:t xml:space="preserve"> </w:t>
            </w:r>
            <w:proofErr w:type="spellStart"/>
            <w:r w:rsidR="00A55F75" w:rsidRPr="00775D30">
              <w:rPr>
                <w:rFonts w:ascii="Times New Roman" w:eastAsia="Calibri" w:hAnsi="Times New Roman" w:cs="Times New Roman"/>
                <w:sz w:val="24"/>
                <w:szCs w:val="24"/>
              </w:rPr>
              <w:t>Русановского</w:t>
            </w:r>
            <w:proofErr w:type="spellEnd"/>
            <w:r w:rsidR="00A55F75"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сельского поселения Терновского  муниципального района Воронежской  области на 2017 – 2027 годы»</w:t>
            </w:r>
          </w:p>
        </w:tc>
      </w:tr>
      <w:tr w:rsidR="00597E4C" w:rsidRPr="00775D30" w:rsidTr="002220C7">
        <w:tc>
          <w:tcPr>
            <w:tcW w:w="3936" w:type="dxa"/>
          </w:tcPr>
          <w:p w:rsidR="00597E4C" w:rsidRPr="00775D30" w:rsidRDefault="004549AB" w:rsidP="00597E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Основание</w:t>
            </w:r>
            <w:r w:rsidR="00597E4C" w:rsidRPr="00775D30">
              <w:rPr>
                <w:rFonts w:ascii="Times New Roman" w:eastAsia="Calibri" w:hAnsi="Times New Roman" w:cs="Times New Roman"/>
                <w:sz w:val="24"/>
                <w:szCs w:val="24"/>
              </w:rPr>
              <w:t xml:space="preserve"> для разработки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программы </w:t>
            </w:r>
          </w:p>
          <w:p w:rsidR="00597E4C" w:rsidRPr="00775D30" w:rsidRDefault="00597E4C" w:rsidP="00597E4C">
            <w:pPr>
              <w:tabs>
                <w:tab w:val="center" w:pos="5102"/>
              </w:tabs>
              <w:spacing w:after="0" w:line="240" w:lineRule="auto"/>
              <w:rPr>
                <w:rFonts w:ascii="Times New Roman" w:eastAsia="Calibri" w:hAnsi="Times New Roman" w:cs="Times New Roman"/>
                <w:b/>
                <w:sz w:val="24"/>
                <w:szCs w:val="24"/>
              </w:rPr>
            </w:pPr>
          </w:p>
        </w:tc>
        <w:tc>
          <w:tcPr>
            <w:tcW w:w="5636" w:type="dxa"/>
          </w:tcPr>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Градостроительный кодекс РФ от 29 декабря 2004 №190 – ФЗ;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Федеральный закон от 29 декабря 2014года №456 – ФЗ «О внесении изменений в Градостроительный кодекс РФ  и отдельные законные акты РФ»;</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Федеральный закон от 06 октября 2003 года № 131-ФЗ «Об общих принципах организации местного самоуправления в Российской Федерации»;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-Федеральный закон от 08.11.2007 № 257-ФЗ «Об автомобильных дорогах </w:t>
            </w:r>
            <w:proofErr w:type="gramStart"/>
            <w:r w:rsidRPr="00775D30">
              <w:rPr>
                <w:rFonts w:ascii="Times New Roman" w:eastAsia="Calibri" w:hAnsi="Times New Roman" w:cs="Times New Roman"/>
                <w:sz w:val="24"/>
                <w:szCs w:val="24"/>
              </w:rPr>
              <w:t>и</w:t>
            </w:r>
            <w:proofErr w:type="gramEnd"/>
            <w:r w:rsidRPr="00775D30">
              <w:rPr>
                <w:rFonts w:ascii="Times New Roman" w:eastAsia="Calibri" w:hAnsi="Times New Roman" w:cs="Times New Roman"/>
                <w:sz w:val="24"/>
                <w:szCs w:val="24"/>
              </w:rPr>
              <w:t xml:space="preserve"> о дорожной деятельности в Российской Федерации и о внесении изменений в отдельные законодательные акты Российской Федерации»;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-Федеральный закон от 09.02.2007 № 16-ФЗ «О транспортной безопасности»;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поручения Президента Российской Федерации от 17 марта 2011 года Пр-701;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-постановление Правительства Российской Федерации от 25 декабря 2015 года N1440 «Об утверждении требований к программам комплексного развития транспортной инфраструктуры поселений, городских округов»; </w:t>
            </w:r>
          </w:p>
          <w:p w:rsidR="00597E4C" w:rsidRDefault="00597E4C" w:rsidP="00A55F75">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Генеральный план </w:t>
            </w:r>
            <w:proofErr w:type="spellStart"/>
            <w:r w:rsidR="00A55F75" w:rsidRPr="00775D30">
              <w:rPr>
                <w:rFonts w:ascii="Times New Roman" w:eastAsia="Calibri" w:hAnsi="Times New Roman" w:cs="Times New Roman"/>
                <w:sz w:val="24"/>
                <w:szCs w:val="24"/>
              </w:rPr>
              <w:t>Русановского</w:t>
            </w:r>
            <w:proofErr w:type="spellEnd"/>
            <w:r w:rsidR="00A55F75"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сельского поселения</w:t>
            </w:r>
            <w:r w:rsidR="008F5B47">
              <w:rPr>
                <w:rFonts w:ascii="Times New Roman" w:eastAsia="Calibri" w:hAnsi="Times New Roman" w:cs="Times New Roman"/>
                <w:sz w:val="24"/>
                <w:szCs w:val="24"/>
              </w:rPr>
              <w:t>;</w:t>
            </w:r>
          </w:p>
          <w:p w:rsidR="008F5B47" w:rsidRPr="00775D30" w:rsidRDefault="008F5B47" w:rsidP="00A55F7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Устав </w:t>
            </w:r>
            <w:proofErr w:type="spellStart"/>
            <w:r>
              <w:rPr>
                <w:rFonts w:ascii="Times New Roman" w:eastAsia="Calibri" w:hAnsi="Times New Roman" w:cs="Times New Roman"/>
                <w:sz w:val="24"/>
                <w:szCs w:val="24"/>
              </w:rPr>
              <w:t>Русановского</w:t>
            </w:r>
            <w:proofErr w:type="spellEnd"/>
            <w:r>
              <w:rPr>
                <w:rFonts w:ascii="Times New Roman" w:eastAsia="Calibri" w:hAnsi="Times New Roman" w:cs="Times New Roman"/>
                <w:sz w:val="24"/>
                <w:szCs w:val="24"/>
              </w:rPr>
              <w:t xml:space="preserve"> сельского поселения.</w:t>
            </w:r>
          </w:p>
        </w:tc>
      </w:tr>
      <w:tr w:rsidR="00597E4C" w:rsidRPr="00775D30" w:rsidTr="002220C7">
        <w:tc>
          <w:tcPr>
            <w:tcW w:w="3936" w:type="dxa"/>
          </w:tcPr>
          <w:p w:rsidR="00597E4C" w:rsidRPr="00775D30" w:rsidRDefault="00597E4C" w:rsidP="00597E4C">
            <w:pPr>
              <w:tabs>
                <w:tab w:val="center" w:pos="5102"/>
              </w:tabs>
              <w:spacing w:after="0" w:line="240" w:lineRule="auto"/>
              <w:rPr>
                <w:rFonts w:ascii="Times New Roman" w:eastAsia="Calibri" w:hAnsi="Times New Roman" w:cs="Times New Roman"/>
                <w:sz w:val="24"/>
                <w:szCs w:val="24"/>
              </w:rPr>
            </w:pPr>
            <w:r w:rsidRPr="00775D30">
              <w:rPr>
                <w:rFonts w:ascii="Times New Roman" w:eastAsia="Calibri" w:hAnsi="Times New Roman" w:cs="Times New Roman"/>
                <w:sz w:val="24"/>
                <w:szCs w:val="24"/>
              </w:rPr>
              <w:t>Наименование  заказчика программы, его местонахождение</w:t>
            </w:r>
          </w:p>
        </w:tc>
        <w:tc>
          <w:tcPr>
            <w:tcW w:w="5636" w:type="dxa"/>
          </w:tcPr>
          <w:p w:rsidR="00597E4C" w:rsidRPr="00775D30" w:rsidRDefault="00A55F75" w:rsidP="00597E4C">
            <w:pPr>
              <w:tabs>
                <w:tab w:val="center" w:pos="5102"/>
              </w:tabs>
              <w:spacing w:after="0" w:line="240" w:lineRule="auto"/>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Администрация  </w:t>
            </w:r>
            <w:proofErr w:type="spellStart"/>
            <w:r w:rsidRPr="00775D30">
              <w:rPr>
                <w:rFonts w:ascii="Times New Roman" w:eastAsia="Calibri" w:hAnsi="Times New Roman" w:cs="Times New Roman"/>
                <w:sz w:val="24"/>
                <w:szCs w:val="24"/>
              </w:rPr>
              <w:t>Русановского</w:t>
            </w:r>
            <w:proofErr w:type="spellEnd"/>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сельского поселения Терновского муниципального района Воронежской области</w:t>
            </w:r>
            <w:r w:rsidRPr="00775D30">
              <w:rPr>
                <w:rFonts w:ascii="Times New Roman" w:eastAsia="Calibri" w:hAnsi="Times New Roman" w:cs="Times New Roman"/>
                <w:sz w:val="24"/>
                <w:szCs w:val="24"/>
              </w:rPr>
              <w:t>,</w:t>
            </w:r>
          </w:p>
          <w:p w:rsidR="00597E4C" w:rsidRPr="00775D30" w:rsidRDefault="00A55F75" w:rsidP="00597E4C">
            <w:pPr>
              <w:tabs>
                <w:tab w:val="center" w:pos="5102"/>
              </w:tabs>
              <w:spacing w:after="0" w:line="240" w:lineRule="auto"/>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397102, Воронежская область, Терновский район, </w:t>
            </w:r>
            <w:proofErr w:type="spellStart"/>
            <w:r w:rsidRPr="00775D30">
              <w:rPr>
                <w:rFonts w:ascii="Times New Roman" w:eastAsia="Calibri" w:hAnsi="Times New Roman" w:cs="Times New Roman"/>
                <w:sz w:val="24"/>
                <w:szCs w:val="24"/>
              </w:rPr>
              <w:t>с</w:t>
            </w:r>
            <w:proofErr w:type="gramStart"/>
            <w:r w:rsidRPr="00775D30">
              <w:rPr>
                <w:rFonts w:ascii="Times New Roman" w:eastAsia="Calibri" w:hAnsi="Times New Roman" w:cs="Times New Roman"/>
                <w:sz w:val="24"/>
                <w:szCs w:val="24"/>
              </w:rPr>
              <w:t>.Р</w:t>
            </w:r>
            <w:proofErr w:type="gramEnd"/>
            <w:r w:rsidRPr="00775D30">
              <w:rPr>
                <w:rFonts w:ascii="Times New Roman" w:eastAsia="Calibri" w:hAnsi="Times New Roman" w:cs="Times New Roman"/>
                <w:sz w:val="24"/>
                <w:szCs w:val="24"/>
              </w:rPr>
              <w:t>усаново</w:t>
            </w:r>
            <w:proofErr w:type="spellEnd"/>
            <w:r w:rsidRPr="00775D30">
              <w:rPr>
                <w:rFonts w:ascii="Times New Roman" w:eastAsia="Calibri" w:hAnsi="Times New Roman" w:cs="Times New Roman"/>
                <w:sz w:val="24"/>
                <w:szCs w:val="24"/>
              </w:rPr>
              <w:t>, ул.Советская,7</w:t>
            </w:r>
          </w:p>
          <w:p w:rsidR="0094221C" w:rsidRPr="00775D30" w:rsidRDefault="0094221C" w:rsidP="00597E4C">
            <w:pPr>
              <w:tabs>
                <w:tab w:val="center" w:pos="5102"/>
              </w:tabs>
              <w:spacing w:after="0" w:line="240" w:lineRule="auto"/>
              <w:rPr>
                <w:rFonts w:ascii="Times New Roman" w:eastAsia="Calibri" w:hAnsi="Times New Roman" w:cs="Times New Roman"/>
                <w:sz w:val="24"/>
                <w:szCs w:val="24"/>
              </w:rPr>
            </w:pPr>
          </w:p>
        </w:tc>
      </w:tr>
      <w:tr w:rsidR="00597E4C" w:rsidRPr="00775D30" w:rsidTr="002220C7">
        <w:tc>
          <w:tcPr>
            <w:tcW w:w="3936" w:type="dxa"/>
          </w:tcPr>
          <w:p w:rsidR="0094221C" w:rsidRPr="00775D30" w:rsidRDefault="00597E4C" w:rsidP="00597E4C">
            <w:pPr>
              <w:tabs>
                <w:tab w:val="center" w:pos="5102"/>
              </w:tabs>
              <w:spacing w:after="0" w:line="240" w:lineRule="auto"/>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Разработчик программы, </w:t>
            </w:r>
          </w:p>
          <w:p w:rsidR="00597E4C" w:rsidRPr="00775D30" w:rsidRDefault="00597E4C" w:rsidP="00597E4C">
            <w:pPr>
              <w:tabs>
                <w:tab w:val="center" w:pos="5102"/>
              </w:tabs>
              <w:spacing w:after="0" w:line="240" w:lineRule="auto"/>
              <w:rPr>
                <w:rFonts w:ascii="Times New Roman" w:eastAsia="Calibri" w:hAnsi="Times New Roman" w:cs="Times New Roman"/>
                <w:b/>
                <w:sz w:val="24"/>
                <w:szCs w:val="24"/>
              </w:rPr>
            </w:pPr>
            <w:r w:rsidRPr="00775D30">
              <w:rPr>
                <w:rFonts w:ascii="Times New Roman" w:eastAsia="Calibri" w:hAnsi="Times New Roman" w:cs="Times New Roman"/>
                <w:sz w:val="24"/>
                <w:szCs w:val="24"/>
              </w:rPr>
              <w:t>его местонахождение</w:t>
            </w:r>
          </w:p>
        </w:tc>
        <w:tc>
          <w:tcPr>
            <w:tcW w:w="5636" w:type="dxa"/>
          </w:tcPr>
          <w:p w:rsidR="00597E4C" w:rsidRPr="00775D30" w:rsidRDefault="00597E4C" w:rsidP="00597E4C">
            <w:pPr>
              <w:tabs>
                <w:tab w:val="center" w:pos="5102"/>
              </w:tabs>
              <w:spacing w:after="0" w:line="240" w:lineRule="auto"/>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Администрация </w:t>
            </w:r>
            <w:proofErr w:type="spellStart"/>
            <w:r w:rsidR="00A55F75" w:rsidRPr="00775D30">
              <w:rPr>
                <w:rFonts w:ascii="Times New Roman" w:eastAsia="Calibri" w:hAnsi="Times New Roman" w:cs="Times New Roman"/>
                <w:sz w:val="24"/>
                <w:szCs w:val="24"/>
              </w:rPr>
              <w:t>Русановского</w:t>
            </w:r>
            <w:proofErr w:type="spellEnd"/>
            <w:r w:rsidR="00A55F75"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сельского поселения Терновского муниципального района Воронежской области</w:t>
            </w:r>
            <w:r w:rsidR="00A55F75" w:rsidRPr="00775D30">
              <w:rPr>
                <w:rFonts w:ascii="Times New Roman" w:eastAsia="Calibri" w:hAnsi="Times New Roman" w:cs="Times New Roman"/>
                <w:sz w:val="24"/>
                <w:szCs w:val="24"/>
              </w:rPr>
              <w:t>,</w:t>
            </w:r>
          </w:p>
          <w:p w:rsidR="00597E4C" w:rsidRPr="00775D30" w:rsidRDefault="00A55F75" w:rsidP="00597E4C">
            <w:pPr>
              <w:tabs>
                <w:tab w:val="center" w:pos="5102"/>
              </w:tabs>
              <w:spacing w:after="0" w:line="240" w:lineRule="auto"/>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397102, Воронежская область, Терновский район, </w:t>
            </w:r>
            <w:proofErr w:type="spellStart"/>
            <w:r w:rsidRPr="00775D30">
              <w:rPr>
                <w:rFonts w:ascii="Times New Roman" w:eastAsia="Calibri" w:hAnsi="Times New Roman" w:cs="Times New Roman"/>
                <w:sz w:val="24"/>
                <w:szCs w:val="24"/>
              </w:rPr>
              <w:t>с</w:t>
            </w:r>
            <w:proofErr w:type="gramStart"/>
            <w:r w:rsidRPr="00775D30">
              <w:rPr>
                <w:rFonts w:ascii="Times New Roman" w:eastAsia="Calibri" w:hAnsi="Times New Roman" w:cs="Times New Roman"/>
                <w:sz w:val="24"/>
                <w:szCs w:val="24"/>
              </w:rPr>
              <w:t>.Р</w:t>
            </w:r>
            <w:proofErr w:type="gramEnd"/>
            <w:r w:rsidRPr="00775D30">
              <w:rPr>
                <w:rFonts w:ascii="Times New Roman" w:eastAsia="Calibri" w:hAnsi="Times New Roman" w:cs="Times New Roman"/>
                <w:sz w:val="24"/>
                <w:szCs w:val="24"/>
              </w:rPr>
              <w:t>усаново</w:t>
            </w:r>
            <w:proofErr w:type="spellEnd"/>
            <w:r w:rsidRPr="00775D30">
              <w:rPr>
                <w:rFonts w:ascii="Times New Roman" w:eastAsia="Calibri" w:hAnsi="Times New Roman" w:cs="Times New Roman"/>
                <w:sz w:val="24"/>
                <w:szCs w:val="24"/>
              </w:rPr>
              <w:t>, ул.Советская,7</w:t>
            </w:r>
          </w:p>
        </w:tc>
      </w:tr>
      <w:tr w:rsidR="00597E4C" w:rsidRPr="00775D30" w:rsidTr="002220C7">
        <w:tc>
          <w:tcPr>
            <w:tcW w:w="3936" w:type="dxa"/>
          </w:tcPr>
          <w:p w:rsidR="00597E4C" w:rsidRPr="00775D30" w:rsidRDefault="00597E4C" w:rsidP="00597E4C">
            <w:pPr>
              <w:tabs>
                <w:tab w:val="center" w:pos="5102"/>
              </w:tabs>
              <w:spacing w:after="0" w:line="240" w:lineRule="auto"/>
              <w:rPr>
                <w:rFonts w:ascii="Times New Roman" w:eastAsia="Calibri" w:hAnsi="Times New Roman" w:cs="Times New Roman"/>
                <w:b/>
                <w:sz w:val="24"/>
                <w:szCs w:val="24"/>
              </w:rPr>
            </w:pPr>
            <w:r w:rsidRPr="00775D30">
              <w:rPr>
                <w:rFonts w:ascii="Times New Roman" w:eastAsia="Calibri" w:hAnsi="Times New Roman" w:cs="Times New Roman"/>
                <w:sz w:val="24"/>
                <w:szCs w:val="24"/>
              </w:rPr>
              <w:t xml:space="preserve">Цели и задачи программы  </w:t>
            </w:r>
          </w:p>
        </w:tc>
        <w:tc>
          <w:tcPr>
            <w:tcW w:w="5636" w:type="dxa"/>
          </w:tcPr>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Целью программы является: </w:t>
            </w:r>
          </w:p>
          <w:p w:rsidR="00597E4C" w:rsidRPr="00775D30" w:rsidRDefault="0094221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р</w:t>
            </w:r>
            <w:r w:rsidR="00597E4C" w:rsidRPr="00775D30">
              <w:rPr>
                <w:rFonts w:ascii="Times New Roman" w:eastAsia="Calibri" w:hAnsi="Times New Roman" w:cs="Times New Roman"/>
                <w:sz w:val="24"/>
                <w:szCs w:val="24"/>
              </w:rPr>
              <w:t xml:space="preserve">азвитие современной и эффективной транспортной инфраструктуры </w:t>
            </w:r>
            <w:proofErr w:type="spellStart"/>
            <w:r w:rsidR="00994262" w:rsidRPr="00775D30">
              <w:rPr>
                <w:rFonts w:ascii="Times New Roman" w:eastAsia="Calibri" w:hAnsi="Times New Roman" w:cs="Times New Roman"/>
                <w:sz w:val="24"/>
                <w:szCs w:val="24"/>
              </w:rPr>
              <w:t>Русановского</w:t>
            </w:r>
            <w:proofErr w:type="spellEnd"/>
            <w:r w:rsidR="00994262"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сельского поселения,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повышение уровня безопасности движения, доступности и качества оказываемых услуг транспортного комплекса для населения.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lastRenderedPageBreak/>
              <w:t xml:space="preserve">Для достижения указанных целей необходимо решение основных задач: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организация мероприятий по оказанию транспортных услуг населению и субъектов экономической деятельности в соответствии с нормативами градостроительного проектирования поселения;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организация мероприятий по развитию и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совершенствованию автомобильных дорог местного значения  </w:t>
            </w:r>
            <w:proofErr w:type="spellStart"/>
            <w:r w:rsidR="00994262" w:rsidRPr="00775D30">
              <w:rPr>
                <w:rFonts w:ascii="Times New Roman" w:eastAsia="Calibri" w:hAnsi="Times New Roman" w:cs="Times New Roman"/>
                <w:sz w:val="24"/>
                <w:szCs w:val="24"/>
              </w:rPr>
              <w:t>Русановского</w:t>
            </w:r>
            <w:proofErr w:type="spellEnd"/>
            <w:r w:rsidR="00994262"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сельского поселения;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организация мероприятий по повышению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безопасности  дорожного движения на территории сельского поселения, а также формированию безопасного поведения участников дорожного движения и предупреждению дорожно-транспортного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травматизма </w:t>
            </w:r>
          </w:p>
        </w:tc>
      </w:tr>
      <w:tr w:rsidR="00597E4C" w:rsidRPr="00775D30" w:rsidTr="002220C7">
        <w:tc>
          <w:tcPr>
            <w:tcW w:w="3936" w:type="dxa"/>
          </w:tcPr>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lastRenderedPageBreak/>
              <w:t xml:space="preserve">Целевые показатели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программы </w:t>
            </w:r>
          </w:p>
          <w:p w:rsidR="00597E4C" w:rsidRPr="00775D30" w:rsidRDefault="00597E4C" w:rsidP="00597E4C">
            <w:pPr>
              <w:tabs>
                <w:tab w:val="center" w:pos="5102"/>
              </w:tabs>
              <w:spacing w:after="0" w:line="240" w:lineRule="auto"/>
              <w:rPr>
                <w:rFonts w:ascii="Times New Roman" w:eastAsia="Calibri" w:hAnsi="Times New Roman" w:cs="Times New Roman"/>
                <w:b/>
                <w:sz w:val="24"/>
                <w:szCs w:val="24"/>
              </w:rPr>
            </w:pPr>
          </w:p>
        </w:tc>
        <w:tc>
          <w:tcPr>
            <w:tcW w:w="5636" w:type="dxa"/>
          </w:tcPr>
          <w:p w:rsidR="00597E4C" w:rsidRPr="00775D30" w:rsidRDefault="00597E4C" w:rsidP="00597E4C">
            <w:pPr>
              <w:numPr>
                <w:ilvl w:val="0"/>
                <w:numId w:val="9"/>
              </w:num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По дорожному хозяйству</w:t>
            </w:r>
          </w:p>
          <w:p w:rsidR="00597E4C" w:rsidRPr="00775D30" w:rsidRDefault="00994262" w:rsidP="00597E4C">
            <w:pPr>
              <w:spacing w:after="0" w:line="240" w:lineRule="auto"/>
              <w:jc w:val="both"/>
              <w:rPr>
                <w:rFonts w:ascii="Times New Roman" w:eastAsia="Calibri" w:hAnsi="Times New Roman" w:cs="Times New Roman"/>
                <w:i/>
                <w:sz w:val="24"/>
                <w:szCs w:val="24"/>
              </w:rPr>
            </w:pPr>
            <w:r w:rsidRPr="00775D30">
              <w:rPr>
                <w:rFonts w:ascii="Times New Roman" w:eastAsia="Calibri" w:hAnsi="Times New Roman" w:cs="Times New Roman"/>
                <w:i/>
                <w:sz w:val="24"/>
                <w:szCs w:val="24"/>
              </w:rPr>
              <w:t>т</w:t>
            </w:r>
            <w:r w:rsidR="00597E4C" w:rsidRPr="00775D30">
              <w:rPr>
                <w:rFonts w:ascii="Times New Roman" w:eastAsia="Calibri" w:hAnsi="Times New Roman" w:cs="Times New Roman"/>
                <w:i/>
                <w:sz w:val="24"/>
                <w:szCs w:val="24"/>
              </w:rPr>
              <w:t xml:space="preserve">ехнико-экономические показатели: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Доля автомобильных дорог общего пользования местного значения, </w:t>
            </w:r>
            <w:proofErr w:type="gramStart"/>
            <w:r w:rsidRPr="00775D30">
              <w:rPr>
                <w:rFonts w:ascii="Times New Roman" w:eastAsia="Calibri" w:hAnsi="Times New Roman" w:cs="Times New Roman"/>
                <w:sz w:val="24"/>
                <w:szCs w:val="24"/>
              </w:rPr>
              <w:t>соответствующих</w:t>
            </w:r>
            <w:proofErr w:type="gramEnd"/>
            <w:r w:rsidRPr="00775D30">
              <w:rPr>
                <w:rFonts w:ascii="Times New Roman" w:eastAsia="Calibri" w:hAnsi="Times New Roman" w:cs="Times New Roman"/>
                <w:sz w:val="24"/>
                <w:szCs w:val="24"/>
              </w:rPr>
              <w:t xml:space="preserve"> нормативным допустимым требованиям к транспортно-эксплуатационным показателям, </w:t>
            </w:r>
            <w:r w:rsidR="008F5B47">
              <w:rPr>
                <w:rFonts w:ascii="Times New Roman" w:eastAsia="Calibri" w:hAnsi="Times New Roman" w:cs="Times New Roman"/>
                <w:sz w:val="24"/>
                <w:szCs w:val="24"/>
              </w:rPr>
              <w:t xml:space="preserve">70 </w:t>
            </w:r>
            <w:r w:rsidRPr="00775D30">
              <w:rPr>
                <w:rFonts w:ascii="Times New Roman" w:eastAsia="Calibri" w:hAnsi="Times New Roman" w:cs="Times New Roman"/>
                <w:sz w:val="24"/>
                <w:szCs w:val="24"/>
              </w:rPr>
              <w:t xml:space="preserve">%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-Доля  муниципальных  автомобильных  дорог,  в отношении  которых  проводились  мероприятия  по зимнему и летнему содержанию дорог,    </w:t>
            </w:r>
            <w:r w:rsidR="008F5B47">
              <w:rPr>
                <w:rFonts w:ascii="Times New Roman" w:eastAsia="Calibri" w:hAnsi="Times New Roman" w:cs="Times New Roman"/>
                <w:sz w:val="24"/>
                <w:szCs w:val="24"/>
              </w:rPr>
              <w:t>90</w:t>
            </w:r>
            <w:r w:rsidRPr="00775D30">
              <w:rPr>
                <w:rFonts w:ascii="Times New Roman" w:eastAsia="Calibri" w:hAnsi="Times New Roman" w:cs="Times New Roman"/>
                <w:sz w:val="24"/>
                <w:szCs w:val="24"/>
              </w:rPr>
              <w:t xml:space="preserve"> %</w:t>
            </w:r>
            <w:proofErr w:type="gramStart"/>
            <w:r w:rsidRPr="00775D30">
              <w:rPr>
                <w:rFonts w:ascii="Times New Roman" w:eastAsia="Calibri" w:hAnsi="Times New Roman" w:cs="Times New Roman"/>
                <w:sz w:val="24"/>
                <w:szCs w:val="24"/>
              </w:rPr>
              <w:t xml:space="preserve"> ;</w:t>
            </w:r>
            <w:proofErr w:type="gramEnd"/>
            <w:r w:rsidRPr="00775D30">
              <w:rPr>
                <w:rFonts w:ascii="Times New Roman" w:eastAsia="Calibri" w:hAnsi="Times New Roman" w:cs="Times New Roman"/>
                <w:sz w:val="24"/>
                <w:szCs w:val="24"/>
              </w:rPr>
              <w:t xml:space="preserve">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-Количество  километров  отремонтированных  автомобильных  дорог  общего  пользования  местного значения, </w:t>
            </w:r>
            <w:r w:rsidR="008F5B47">
              <w:rPr>
                <w:rFonts w:ascii="Times New Roman" w:eastAsia="Calibri" w:hAnsi="Times New Roman" w:cs="Times New Roman"/>
                <w:sz w:val="24"/>
                <w:szCs w:val="24"/>
              </w:rPr>
              <w:t xml:space="preserve">25 </w:t>
            </w:r>
            <w:r w:rsidRPr="00775D30">
              <w:rPr>
                <w:rFonts w:ascii="Times New Roman" w:eastAsia="Calibri" w:hAnsi="Times New Roman" w:cs="Times New Roman"/>
                <w:sz w:val="24"/>
                <w:szCs w:val="24"/>
              </w:rPr>
              <w:t xml:space="preserve">км;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-Количество  спроектированных  и  устроенных </w:t>
            </w:r>
            <w:r w:rsidR="0094221C"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тротуаров</w:t>
            </w:r>
            <w:r w:rsidR="008F5B47">
              <w:rPr>
                <w:rFonts w:ascii="Times New Roman" w:eastAsia="Calibri" w:hAnsi="Times New Roman" w:cs="Times New Roman"/>
                <w:sz w:val="24"/>
                <w:szCs w:val="24"/>
              </w:rPr>
              <w:t xml:space="preserve"> -3</w:t>
            </w:r>
            <w:proofErr w:type="gramStart"/>
            <w:r w:rsidR="008F5B47">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w:t>
            </w:r>
            <w:proofErr w:type="gramEnd"/>
            <w:r w:rsidRPr="00775D30">
              <w:rPr>
                <w:rFonts w:ascii="Times New Roman" w:eastAsia="Calibri" w:hAnsi="Times New Roman" w:cs="Times New Roman"/>
                <w:sz w:val="24"/>
                <w:szCs w:val="24"/>
              </w:rPr>
              <w:t xml:space="preserve">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-Количество  паспортизированных  участков  дорог общего  пользования  местного  значения,  </w:t>
            </w:r>
            <w:r w:rsidR="008F5B47">
              <w:rPr>
                <w:rFonts w:ascii="Times New Roman" w:eastAsia="Calibri" w:hAnsi="Times New Roman" w:cs="Times New Roman"/>
                <w:sz w:val="24"/>
                <w:szCs w:val="24"/>
              </w:rPr>
              <w:t xml:space="preserve">5 </w:t>
            </w:r>
            <w:r w:rsidRPr="00775D30">
              <w:rPr>
                <w:rFonts w:ascii="Times New Roman" w:eastAsia="Calibri" w:hAnsi="Times New Roman" w:cs="Times New Roman"/>
                <w:sz w:val="24"/>
                <w:szCs w:val="24"/>
              </w:rPr>
              <w:t xml:space="preserve">ед. </w:t>
            </w:r>
          </w:p>
          <w:p w:rsidR="00597E4C" w:rsidRPr="00775D30" w:rsidRDefault="00597E4C" w:rsidP="00597E4C">
            <w:pPr>
              <w:spacing w:after="0" w:line="240" w:lineRule="auto"/>
              <w:jc w:val="both"/>
              <w:rPr>
                <w:rFonts w:ascii="Times New Roman" w:eastAsia="Calibri" w:hAnsi="Times New Roman" w:cs="Times New Roman"/>
                <w:i/>
                <w:sz w:val="24"/>
                <w:szCs w:val="24"/>
              </w:rPr>
            </w:pPr>
            <w:r w:rsidRPr="00775D30">
              <w:rPr>
                <w:rFonts w:ascii="Times New Roman" w:eastAsia="Calibri" w:hAnsi="Times New Roman" w:cs="Times New Roman"/>
                <w:i/>
                <w:sz w:val="24"/>
                <w:szCs w:val="24"/>
              </w:rPr>
              <w:t xml:space="preserve">Финансовые показатели: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-снижение  расходов  на  ремонт  и  содержание </w:t>
            </w:r>
            <w:r w:rsidR="0094221C"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автомобильных дорог </w:t>
            </w:r>
          </w:p>
          <w:p w:rsidR="00597E4C" w:rsidRPr="00775D30" w:rsidRDefault="00597E4C" w:rsidP="00597E4C">
            <w:pPr>
              <w:spacing w:after="0" w:line="240" w:lineRule="auto"/>
              <w:jc w:val="both"/>
              <w:rPr>
                <w:rFonts w:ascii="Times New Roman" w:eastAsia="Calibri" w:hAnsi="Times New Roman" w:cs="Times New Roman"/>
                <w:i/>
                <w:sz w:val="24"/>
                <w:szCs w:val="24"/>
              </w:rPr>
            </w:pPr>
            <w:r w:rsidRPr="00775D30">
              <w:rPr>
                <w:rFonts w:ascii="Times New Roman" w:eastAsia="Calibri" w:hAnsi="Times New Roman" w:cs="Times New Roman"/>
                <w:i/>
                <w:sz w:val="24"/>
                <w:szCs w:val="24"/>
              </w:rPr>
              <w:t xml:space="preserve">Социально-экономические показатели: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-Обеспеченность  населения поселения  доступными    и качественными  круглогодичными  услугами транспорта, </w:t>
            </w:r>
            <w:r w:rsidR="00614FC4">
              <w:rPr>
                <w:rFonts w:ascii="Times New Roman" w:eastAsia="Calibri" w:hAnsi="Times New Roman" w:cs="Times New Roman"/>
                <w:sz w:val="24"/>
                <w:szCs w:val="24"/>
              </w:rPr>
              <w:t>93</w:t>
            </w:r>
            <w:r w:rsidRPr="00775D30">
              <w:rPr>
                <w:rFonts w:ascii="Times New Roman" w:eastAsia="Calibri" w:hAnsi="Times New Roman" w:cs="Times New Roman"/>
                <w:sz w:val="24"/>
                <w:szCs w:val="24"/>
              </w:rPr>
              <w:t xml:space="preserve">%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-Количество  дорожно-транспортных  происшеств</w:t>
            </w:r>
            <w:r w:rsidR="008D0044">
              <w:rPr>
                <w:rFonts w:ascii="Times New Roman" w:eastAsia="Calibri" w:hAnsi="Times New Roman" w:cs="Times New Roman"/>
                <w:sz w:val="24"/>
                <w:szCs w:val="24"/>
              </w:rPr>
              <w:t>ий, произошедших на территории п</w:t>
            </w:r>
            <w:r w:rsidRPr="00775D30">
              <w:rPr>
                <w:rFonts w:ascii="Times New Roman" w:eastAsia="Calibri" w:hAnsi="Times New Roman" w:cs="Times New Roman"/>
                <w:sz w:val="24"/>
                <w:szCs w:val="24"/>
              </w:rPr>
              <w:t xml:space="preserve">оселения, ед.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-Количество  погибших  и  тяжело  пострадавших  в результате ДТП на территории поселения, чел.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2. По автомобильному транспорту</w:t>
            </w:r>
          </w:p>
          <w:p w:rsidR="00597E4C" w:rsidRPr="00775D30" w:rsidRDefault="0094221C" w:rsidP="00597E4C">
            <w:pPr>
              <w:spacing w:after="0" w:line="240" w:lineRule="auto"/>
              <w:jc w:val="both"/>
              <w:rPr>
                <w:rFonts w:ascii="Times New Roman" w:eastAsia="Calibri" w:hAnsi="Times New Roman" w:cs="Times New Roman"/>
                <w:i/>
                <w:sz w:val="24"/>
                <w:szCs w:val="24"/>
              </w:rPr>
            </w:pPr>
            <w:r w:rsidRPr="00775D30">
              <w:rPr>
                <w:rFonts w:ascii="Times New Roman" w:eastAsia="Calibri" w:hAnsi="Times New Roman" w:cs="Times New Roman"/>
                <w:i/>
                <w:sz w:val="24"/>
                <w:szCs w:val="24"/>
              </w:rPr>
              <w:t xml:space="preserve">       </w:t>
            </w:r>
            <w:r w:rsidR="00597E4C" w:rsidRPr="00775D30">
              <w:rPr>
                <w:rFonts w:ascii="Times New Roman" w:eastAsia="Calibri" w:hAnsi="Times New Roman" w:cs="Times New Roman"/>
                <w:i/>
                <w:sz w:val="24"/>
                <w:szCs w:val="24"/>
              </w:rPr>
              <w:t>Технико-экономические показатели:</w:t>
            </w:r>
          </w:p>
          <w:p w:rsidR="008D0044"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Увеличение парка автомобильных средств </w:t>
            </w:r>
          </w:p>
          <w:p w:rsidR="008D0044" w:rsidRDefault="008D0044" w:rsidP="00597E4C">
            <w:pPr>
              <w:spacing w:after="0" w:line="240" w:lineRule="auto"/>
              <w:jc w:val="both"/>
              <w:rPr>
                <w:rFonts w:ascii="Times New Roman" w:eastAsia="Calibri" w:hAnsi="Times New Roman" w:cs="Times New Roman"/>
                <w:sz w:val="24"/>
                <w:szCs w:val="24"/>
              </w:rPr>
            </w:pPr>
          </w:p>
          <w:p w:rsidR="008D0044" w:rsidRDefault="008D0044" w:rsidP="00597E4C">
            <w:pPr>
              <w:spacing w:after="0" w:line="240" w:lineRule="auto"/>
              <w:jc w:val="both"/>
              <w:rPr>
                <w:rFonts w:ascii="Times New Roman" w:eastAsia="Calibri" w:hAnsi="Times New Roman" w:cs="Times New Roman"/>
                <w:sz w:val="24"/>
                <w:szCs w:val="24"/>
              </w:rPr>
            </w:pPr>
          </w:p>
          <w:p w:rsidR="00597E4C" w:rsidRPr="00775D30" w:rsidRDefault="00597E4C" w:rsidP="00597E4C">
            <w:pPr>
              <w:spacing w:after="0" w:line="240" w:lineRule="auto"/>
              <w:jc w:val="both"/>
              <w:rPr>
                <w:rFonts w:ascii="Times New Roman" w:eastAsia="Calibri" w:hAnsi="Times New Roman" w:cs="Times New Roman"/>
                <w:sz w:val="24"/>
                <w:szCs w:val="24"/>
              </w:rPr>
            </w:pPr>
            <w:proofErr w:type="gramStart"/>
            <w:r w:rsidRPr="00775D30">
              <w:rPr>
                <w:rFonts w:ascii="Times New Roman" w:eastAsia="Calibri" w:hAnsi="Times New Roman" w:cs="Times New Roman"/>
                <w:sz w:val="24"/>
                <w:szCs w:val="24"/>
              </w:rPr>
              <w:t>соответствующего</w:t>
            </w:r>
            <w:proofErr w:type="gramEnd"/>
            <w:r w:rsidRPr="00775D30">
              <w:rPr>
                <w:rFonts w:ascii="Times New Roman" w:eastAsia="Calibri" w:hAnsi="Times New Roman" w:cs="Times New Roman"/>
                <w:sz w:val="24"/>
                <w:szCs w:val="24"/>
              </w:rPr>
              <w:t xml:space="preserve"> техническим нормам.</w:t>
            </w:r>
          </w:p>
          <w:p w:rsidR="00597E4C" w:rsidRPr="00775D30" w:rsidRDefault="0094221C" w:rsidP="00597E4C">
            <w:pPr>
              <w:spacing w:after="0" w:line="240" w:lineRule="auto"/>
              <w:jc w:val="both"/>
              <w:rPr>
                <w:rFonts w:ascii="Times New Roman" w:eastAsia="Calibri" w:hAnsi="Times New Roman" w:cs="Times New Roman"/>
                <w:i/>
                <w:sz w:val="24"/>
                <w:szCs w:val="24"/>
              </w:rPr>
            </w:pPr>
            <w:r w:rsidRPr="00775D30">
              <w:rPr>
                <w:rFonts w:ascii="Times New Roman" w:eastAsia="Calibri" w:hAnsi="Times New Roman" w:cs="Times New Roman"/>
                <w:i/>
                <w:sz w:val="24"/>
                <w:szCs w:val="24"/>
              </w:rPr>
              <w:lastRenderedPageBreak/>
              <w:t xml:space="preserve">        </w:t>
            </w:r>
            <w:r w:rsidR="00597E4C" w:rsidRPr="00775D30">
              <w:rPr>
                <w:rFonts w:ascii="Times New Roman" w:eastAsia="Calibri" w:hAnsi="Times New Roman" w:cs="Times New Roman"/>
                <w:i/>
                <w:sz w:val="24"/>
                <w:szCs w:val="24"/>
              </w:rPr>
              <w:t>Финансовые показатели:</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Снижение затрат на ремонт ведомственных и личных автомобилей.</w:t>
            </w:r>
          </w:p>
          <w:p w:rsidR="00597E4C" w:rsidRPr="00775D30" w:rsidRDefault="0094221C" w:rsidP="00597E4C">
            <w:pPr>
              <w:spacing w:after="0" w:line="240" w:lineRule="auto"/>
              <w:jc w:val="both"/>
              <w:rPr>
                <w:rFonts w:ascii="Times New Roman" w:eastAsia="Calibri" w:hAnsi="Times New Roman" w:cs="Times New Roman"/>
                <w:i/>
                <w:sz w:val="24"/>
                <w:szCs w:val="24"/>
              </w:rPr>
            </w:pPr>
            <w:r w:rsidRPr="00775D30">
              <w:rPr>
                <w:rFonts w:ascii="Times New Roman" w:eastAsia="Calibri" w:hAnsi="Times New Roman" w:cs="Times New Roman"/>
                <w:i/>
                <w:sz w:val="24"/>
                <w:szCs w:val="24"/>
              </w:rPr>
              <w:t xml:space="preserve">   </w:t>
            </w:r>
            <w:r w:rsidR="00597E4C" w:rsidRPr="00775D30">
              <w:rPr>
                <w:rFonts w:ascii="Times New Roman" w:eastAsia="Calibri" w:hAnsi="Times New Roman" w:cs="Times New Roman"/>
                <w:i/>
                <w:sz w:val="24"/>
                <w:szCs w:val="24"/>
              </w:rPr>
              <w:t>Социально-экономические показатели:</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Повышение </w:t>
            </w:r>
            <w:proofErr w:type="gramStart"/>
            <w:r w:rsidRPr="00775D30">
              <w:rPr>
                <w:rFonts w:ascii="Times New Roman" w:eastAsia="Calibri" w:hAnsi="Times New Roman" w:cs="Times New Roman"/>
                <w:sz w:val="24"/>
                <w:szCs w:val="24"/>
              </w:rPr>
              <w:t>правовой</w:t>
            </w:r>
            <w:proofErr w:type="gramEnd"/>
            <w:r w:rsidRPr="00775D30">
              <w:rPr>
                <w:rFonts w:ascii="Times New Roman" w:eastAsia="Calibri" w:hAnsi="Times New Roman" w:cs="Times New Roman"/>
                <w:sz w:val="24"/>
                <w:szCs w:val="24"/>
              </w:rPr>
              <w:t xml:space="preserve"> культуры участников дорожного движения.</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Сокращение ДТП с участием старых и изношенных автомобилей.</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3. По транспортной инфраструктуре в целом:</w:t>
            </w:r>
          </w:p>
          <w:p w:rsidR="00597E4C" w:rsidRPr="00775D30" w:rsidRDefault="0094221C" w:rsidP="00597E4C">
            <w:pPr>
              <w:spacing w:after="0" w:line="240" w:lineRule="auto"/>
              <w:jc w:val="both"/>
              <w:rPr>
                <w:rFonts w:ascii="Times New Roman" w:eastAsia="Calibri" w:hAnsi="Times New Roman" w:cs="Times New Roman"/>
                <w:i/>
                <w:sz w:val="24"/>
                <w:szCs w:val="24"/>
              </w:rPr>
            </w:pPr>
            <w:r w:rsidRPr="00775D30">
              <w:rPr>
                <w:rFonts w:ascii="Times New Roman" w:eastAsia="Calibri" w:hAnsi="Times New Roman" w:cs="Times New Roman"/>
                <w:i/>
                <w:sz w:val="24"/>
                <w:szCs w:val="24"/>
              </w:rPr>
              <w:t xml:space="preserve">     </w:t>
            </w:r>
            <w:r w:rsidR="00597E4C" w:rsidRPr="00775D30">
              <w:rPr>
                <w:rFonts w:ascii="Times New Roman" w:eastAsia="Calibri" w:hAnsi="Times New Roman" w:cs="Times New Roman"/>
                <w:i/>
                <w:sz w:val="24"/>
                <w:szCs w:val="24"/>
              </w:rPr>
              <w:t>Технико-экономические показатели:</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Соответствие транспортной инфраструктуры </w:t>
            </w:r>
            <w:proofErr w:type="spellStart"/>
            <w:r w:rsidR="00994262" w:rsidRPr="00775D30">
              <w:rPr>
                <w:rFonts w:ascii="Times New Roman" w:eastAsia="Calibri" w:hAnsi="Times New Roman" w:cs="Times New Roman"/>
                <w:sz w:val="24"/>
                <w:szCs w:val="24"/>
              </w:rPr>
              <w:t>Русановского</w:t>
            </w:r>
            <w:proofErr w:type="spellEnd"/>
            <w:r w:rsidR="00994262"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сельского поселения современным требованиям.</w:t>
            </w:r>
          </w:p>
          <w:p w:rsidR="00597E4C" w:rsidRPr="00775D30" w:rsidRDefault="0094221C" w:rsidP="00597E4C">
            <w:pPr>
              <w:spacing w:after="0" w:line="240" w:lineRule="auto"/>
              <w:jc w:val="both"/>
              <w:rPr>
                <w:rFonts w:ascii="Times New Roman" w:eastAsia="Calibri" w:hAnsi="Times New Roman" w:cs="Times New Roman"/>
                <w:i/>
                <w:sz w:val="24"/>
                <w:szCs w:val="24"/>
              </w:rPr>
            </w:pPr>
            <w:r w:rsidRPr="00775D30">
              <w:rPr>
                <w:rFonts w:ascii="Times New Roman" w:eastAsia="Calibri" w:hAnsi="Times New Roman" w:cs="Times New Roman"/>
                <w:i/>
                <w:sz w:val="24"/>
                <w:szCs w:val="24"/>
              </w:rPr>
              <w:t xml:space="preserve">    </w:t>
            </w:r>
            <w:r w:rsidR="00597E4C" w:rsidRPr="00775D30">
              <w:rPr>
                <w:rFonts w:ascii="Times New Roman" w:eastAsia="Calibri" w:hAnsi="Times New Roman" w:cs="Times New Roman"/>
                <w:i/>
                <w:sz w:val="24"/>
                <w:szCs w:val="24"/>
              </w:rPr>
              <w:t>Финансовые показатели:</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-Экономия финансовых средств от снижения затрат на содержание транспортной инфраструктуры.</w:t>
            </w:r>
          </w:p>
          <w:p w:rsidR="00597E4C" w:rsidRPr="00775D30" w:rsidRDefault="0094221C" w:rsidP="00597E4C">
            <w:pPr>
              <w:spacing w:after="0" w:line="240" w:lineRule="auto"/>
              <w:jc w:val="both"/>
              <w:rPr>
                <w:rFonts w:ascii="Times New Roman" w:eastAsia="Calibri" w:hAnsi="Times New Roman" w:cs="Times New Roman"/>
                <w:i/>
                <w:sz w:val="24"/>
                <w:szCs w:val="24"/>
              </w:rPr>
            </w:pPr>
            <w:r w:rsidRPr="00775D30">
              <w:rPr>
                <w:rFonts w:ascii="Times New Roman" w:eastAsia="Calibri" w:hAnsi="Times New Roman" w:cs="Times New Roman"/>
                <w:i/>
                <w:sz w:val="24"/>
                <w:szCs w:val="24"/>
              </w:rPr>
              <w:t xml:space="preserve">   </w:t>
            </w:r>
            <w:r w:rsidR="00597E4C" w:rsidRPr="00775D30">
              <w:rPr>
                <w:rFonts w:ascii="Times New Roman" w:eastAsia="Calibri" w:hAnsi="Times New Roman" w:cs="Times New Roman"/>
                <w:i/>
                <w:sz w:val="24"/>
                <w:szCs w:val="24"/>
              </w:rPr>
              <w:t>Социально-экономические показатели:</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Достижение устойчивого экономического роста сельского поселения, повышение конкурентоспособности местных производителей и улучшение качества жизни населения.</w:t>
            </w:r>
          </w:p>
        </w:tc>
      </w:tr>
      <w:tr w:rsidR="00597E4C" w:rsidRPr="00775D30" w:rsidTr="002220C7">
        <w:tc>
          <w:tcPr>
            <w:tcW w:w="3936" w:type="dxa"/>
          </w:tcPr>
          <w:p w:rsidR="00597E4C" w:rsidRPr="00775D30" w:rsidRDefault="004549AB" w:rsidP="00597E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w:t>
            </w:r>
            <w:r w:rsidR="00597E4C" w:rsidRPr="00775D30">
              <w:rPr>
                <w:rFonts w:ascii="Times New Roman" w:eastAsia="Calibri" w:hAnsi="Times New Roman" w:cs="Times New Roman"/>
                <w:sz w:val="24"/>
                <w:szCs w:val="24"/>
              </w:rPr>
              <w:t xml:space="preserve">роки </w:t>
            </w:r>
            <w:r>
              <w:rPr>
                <w:rFonts w:ascii="Times New Roman" w:eastAsia="Calibri" w:hAnsi="Times New Roman" w:cs="Times New Roman"/>
                <w:sz w:val="24"/>
                <w:szCs w:val="24"/>
              </w:rPr>
              <w:t>и этапы</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реализации программы     </w:t>
            </w:r>
          </w:p>
          <w:p w:rsidR="00597E4C" w:rsidRPr="00775D30" w:rsidRDefault="00597E4C" w:rsidP="00597E4C">
            <w:pPr>
              <w:tabs>
                <w:tab w:val="center" w:pos="5102"/>
              </w:tabs>
              <w:spacing w:after="0" w:line="240" w:lineRule="auto"/>
              <w:rPr>
                <w:rFonts w:ascii="Times New Roman" w:eastAsia="Calibri" w:hAnsi="Times New Roman" w:cs="Times New Roman"/>
                <w:b/>
                <w:sz w:val="24"/>
                <w:szCs w:val="24"/>
              </w:rPr>
            </w:pPr>
          </w:p>
        </w:tc>
        <w:tc>
          <w:tcPr>
            <w:tcW w:w="5636" w:type="dxa"/>
          </w:tcPr>
          <w:p w:rsidR="00597E4C" w:rsidRPr="00775D30" w:rsidRDefault="0094221C" w:rsidP="0094221C">
            <w:pPr>
              <w:spacing w:after="0" w:line="240" w:lineRule="auto"/>
              <w:rPr>
                <w:rFonts w:ascii="Times New Roman" w:eastAsia="Calibri" w:hAnsi="Times New Roman" w:cs="Times New Roman"/>
                <w:sz w:val="24"/>
                <w:szCs w:val="24"/>
              </w:rPr>
            </w:pPr>
            <w:r w:rsidRPr="00775D30">
              <w:rPr>
                <w:rFonts w:ascii="Times New Roman" w:eastAsia="Calibri" w:hAnsi="Times New Roman" w:cs="Times New Roman"/>
                <w:sz w:val="24"/>
                <w:szCs w:val="24"/>
              </w:rPr>
              <w:t>Срок реализации Программы – 2017–</w:t>
            </w:r>
            <w:r w:rsidR="00597E4C" w:rsidRPr="00775D30">
              <w:rPr>
                <w:rFonts w:ascii="Times New Roman" w:eastAsia="Calibri" w:hAnsi="Times New Roman" w:cs="Times New Roman"/>
                <w:sz w:val="24"/>
                <w:szCs w:val="24"/>
              </w:rPr>
              <w:t>2027</w:t>
            </w:r>
            <w:r w:rsidRPr="00775D30">
              <w:rPr>
                <w:rFonts w:ascii="Times New Roman" w:eastAsia="Calibri" w:hAnsi="Times New Roman" w:cs="Times New Roman"/>
                <w:sz w:val="24"/>
                <w:szCs w:val="24"/>
              </w:rPr>
              <w:t xml:space="preserve">г.г.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Этапы реализации: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-Первый этап - 2017 – 2021 </w:t>
            </w:r>
            <w:proofErr w:type="spellStart"/>
            <w:r w:rsidRPr="00775D30">
              <w:rPr>
                <w:rFonts w:ascii="Times New Roman" w:eastAsia="Calibri" w:hAnsi="Times New Roman" w:cs="Times New Roman"/>
                <w:sz w:val="24"/>
                <w:szCs w:val="24"/>
              </w:rPr>
              <w:t>г.</w:t>
            </w:r>
            <w:proofErr w:type="gramStart"/>
            <w:r w:rsidRPr="00775D30">
              <w:rPr>
                <w:rFonts w:ascii="Times New Roman" w:eastAsia="Calibri" w:hAnsi="Times New Roman" w:cs="Times New Roman"/>
                <w:sz w:val="24"/>
                <w:szCs w:val="24"/>
              </w:rPr>
              <w:t>г</w:t>
            </w:r>
            <w:proofErr w:type="spellEnd"/>
            <w:proofErr w:type="gramEnd"/>
            <w:r w:rsidRPr="00775D30">
              <w:rPr>
                <w:rFonts w:ascii="Times New Roman" w:eastAsia="Calibri" w:hAnsi="Times New Roman" w:cs="Times New Roman"/>
                <w:sz w:val="24"/>
                <w:szCs w:val="24"/>
              </w:rPr>
              <w:t xml:space="preserve">. </w:t>
            </w:r>
          </w:p>
          <w:p w:rsidR="00597E4C" w:rsidRPr="00775D30"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-Второй этап – 2021 – 2027 </w:t>
            </w:r>
            <w:proofErr w:type="spellStart"/>
            <w:r w:rsidRPr="00775D30">
              <w:rPr>
                <w:rFonts w:ascii="Times New Roman" w:eastAsia="Calibri" w:hAnsi="Times New Roman" w:cs="Times New Roman"/>
                <w:sz w:val="24"/>
                <w:szCs w:val="24"/>
              </w:rPr>
              <w:t>г.</w:t>
            </w:r>
            <w:proofErr w:type="gramStart"/>
            <w:r w:rsidRPr="00775D30">
              <w:rPr>
                <w:rFonts w:ascii="Times New Roman" w:eastAsia="Calibri" w:hAnsi="Times New Roman" w:cs="Times New Roman"/>
                <w:sz w:val="24"/>
                <w:szCs w:val="24"/>
              </w:rPr>
              <w:t>г</w:t>
            </w:r>
            <w:proofErr w:type="spellEnd"/>
            <w:proofErr w:type="gramEnd"/>
            <w:r w:rsidRPr="00775D30">
              <w:rPr>
                <w:rFonts w:ascii="Times New Roman" w:eastAsia="Calibri" w:hAnsi="Times New Roman" w:cs="Times New Roman"/>
                <w:sz w:val="24"/>
                <w:szCs w:val="24"/>
              </w:rPr>
              <w:t xml:space="preserve">. </w:t>
            </w:r>
          </w:p>
        </w:tc>
      </w:tr>
      <w:tr w:rsidR="004549AB" w:rsidRPr="00775D30" w:rsidTr="002220C7">
        <w:tc>
          <w:tcPr>
            <w:tcW w:w="3936" w:type="dxa"/>
          </w:tcPr>
          <w:p w:rsidR="004549AB" w:rsidRPr="00775D30" w:rsidRDefault="004549AB" w:rsidP="004549AB">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Укрупненное описание запланированных мероприятий (инвестиционных проектов) по проектированию, строительству, реконструкции объектов транспортной инфраструктуры</w:t>
            </w:r>
          </w:p>
        </w:tc>
        <w:tc>
          <w:tcPr>
            <w:tcW w:w="5636" w:type="dxa"/>
          </w:tcPr>
          <w:p w:rsidR="004549AB" w:rsidRDefault="00E9739C" w:rsidP="004549A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1.Ремонт дорог местного значения</w:t>
            </w:r>
          </w:p>
          <w:p w:rsidR="00E9739C" w:rsidRDefault="00E9739C" w:rsidP="004549A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2.Приобретение знаков дорожного движения</w:t>
            </w:r>
          </w:p>
          <w:p w:rsidR="00E9739C" w:rsidRDefault="00E9739C" w:rsidP="004549A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3.Содержание автомобильных дорог общего пользования местного значения</w:t>
            </w:r>
          </w:p>
          <w:p w:rsidR="00E9739C" w:rsidRPr="00775D30" w:rsidRDefault="00E9739C" w:rsidP="004549A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4.Приобретение и установка недостающих автобусных павильонов</w:t>
            </w:r>
          </w:p>
        </w:tc>
      </w:tr>
      <w:tr w:rsidR="004549AB" w:rsidRPr="00775D30" w:rsidTr="002220C7">
        <w:tc>
          <w:tcPr>
            <w:tcW w:w="3936" w:type="dxa"/>
          </w:tcPr>
          <w:p w:rsidR="004549AB" w:rsidRPr="00775D30" w:rsidRDefault="004549AB"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Объемы и источники </w:t>
            </w:r>
          </w:p>
          <w:p w:rsidR="004549AB" w:rsidRPr="00775D30" w:rsidRDefault="004549AB"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финансирования </w:t>
            </w:r>
          </w:p>
          <w:p w:rsidR="004549AB" w:rsidRPr="00775D30" w:rsidRDefault="004549AB"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Программы </w:t>
            </w:r>
          </w:p>
          <w:p w:rsidR="004549AB" w:rsidRPr="00775D30" w:rsidRDefault="004549AB" w:rsidP="00597E4C">
            <w:pPr>
              <w:tabs>
                <w:tab w:val="center" w:pos="5102"/>
              </w:tabs>
              <w:spacing w:after="0" w:line="240" w:lineRule="auto"/>
              <w:rPr>
                <w:rFonts w:ascii="Times New Roman" w:eastAsia="Calibri" w:hAnsi="Times New Roman" w:cs="Times New Roman"/>
                <w:b/>
                <w:sz w:val="24"/>
                <w:szCs w:val="24"/>
              </w:rPr>
            </w:pPr>
          </w:p>
        </w:tc>
        <w:tc>
          <w:tcPr>
            <w:tcW w:w="5636" w:type="dxa"/>
          </w:tcPr>
          <w:p w:rsidR="00CB47ED" w:rsidRPr="00CB47ED" w:rsidRDefault="00CB47ED" w:rsidP="00CB47ED">
            <w:pPr>
              <w:spacing w:after="0" w:line="240" w:lineRule="auto"/>
              <w:rPr>
                <w:rFonts w:ascii="Times New Roman" w:eastAsia="Calibri" w:hAnsi="Times New Roman"/>
                <w:color w:val="000000"/>
                <w:sz w:val="24"/>
                <w:szCs w:val="24"/>
              </w:rPr>
            </w:pPr>
            <w:r w:rsidRPr="00CB47ED">
              <w:rPr>
                <w:rFonts w:ascii="Times New Roman" w:eastAsia="Calibri" w:hAnsi="Times New Roman"/>
                <w:color w:val="000000"/>
                <w:sz w:val="24"/>
                <w:szCs w:val="24"/>
              </w:rPr>
              <w:t xml:space="preserve">Общий объем финансовых средств, необходимых для реализации мероприятий Программы, составит: </w:t>
            </w:r>
          </w:p>
          <w:p w:rsidR="00CB47ED" w:rsidRPr="00CB47ED" w:rsidRDefault="00CB47ED" w:rsidP="00CB47ED">
            <w:pPr>
              <w:spacing w:after="0" w:line="240" w:lineRule="auto"/>
              <w:rPr>
                <w:rFonts w:ascii="Times New Roman" w:eastAsia="Calibri" w:hAnsi="Times New Roman"/>
                <w:color w:val="000000"/>
                <w:sz w:val="24"/>
                <w:szCs w:val="24"/>
              </w:rPr>
            </w:pPr>
            <w:r w:rsidRPr="00CB47ED">
              <w:rPr>
                <w:rFonts w:ascii="Times New Roman" w:eastAsia="Calibri" w:hAnsi="Times New Roman"/>
                <w:color w:val="000000"/>
                <w:sz w:val="24"/>
                <w:szCs w:val="24"/>
              </w:rPr>
              <w:t>29</w:t>
            </w:r>
            <w:r w:rsidRPr="00CB47ED">
              <w:rPr>
                <w:rFonts w:ascii="Times New Roman" w:eastAsia="Calibri" w:hAnsi="Times New Roman"/>
                <w:color w:val="FF0000"/>
                <w:sz w:val="24"/>
                <w:szCs w:val="24"/>
              </w:rPr>
              <w:t> </w:t>
            </w:r>
            <w:r w:rsidRPr="00CB47ED">
              <w:rPr>
                <w:rFonts w:ascii="Times New Roman" w:eastAsia="Calibri" w:hAnsi="Times New Roman"/>
                <w:sz w:val="24"/>
                <w:szCs w:val="24"/>
              </w:rPr>
              <w:t>648018</w:t>
            </w:r>
            <w:r w:rsidRPr="00CB47ED">
              <w:rPr>
                <w:rFonts w:ascii="Times New Roman" w:eastAsia="Calibri" w:hAnsi="Times New Roman"/>
                <w:color w:val="000000"/>
                <w:sz w:val="24"/>
                <w:szCs w:val="24"/>
              </w:rPr>
              <w:t xml:space="preserve"> руб., в том числе  в первый этап по годам: </w:t>
            </w:r>
          </w:p>
          <w:p w:rsidR="00CB47ED" w:rsidRPr="00CB47ED" w:rsidRDefault="00CB47ED" w:rsidP="00CB47ED">
            <w:pPr>
              <w:spacing w:after="0" w:line="240" w:lineRule="auto"/>
              <w:rPr>
                <w:rFonts w:ascii="Times New Roman" w:eastAsia="Calibri" w:hAnsi="Times New Roman"/>
                <w:color w:val="000000"/>
                <w:sz w:val="24"/>
                <w:szCs w:val="24"/>
              </w:rPr>
            </w:pPr>
            <w:r w:rsidRPr="00CB47ED">
              <w:rPr>
                <w:rFonts w:ascii="Times New Roman" w:eastAsia="Calibri" w:hAnsi="Times New Roman"/>
                <w:color w:val="000000"/>
                <w:sz w:val="24"/>
                <w:szCs w:val="24"/>
              </w:rPr>
              <w:t>2017 год –  0 руб.</w:t>
            </w:r>
          </w:p>
          <w:p w:rsidR="00CB47ED" w:rsidRPr="00CB47ED" w:rsidRDefault="00CB47ED" w:rsidP="00CB47ED">
            <w:pPr>
              <w:spacing w:after="0" w:line="240" w:lineRule="auto"/>
              <w:rPr>
                <w:rFonts w:ascii="Times New Roman" w:eastAsia="Calibri" w:hAnsi="Times New Roman"/>
                <w:color w:val="000000"/>
                <w:sz w:val="24"/>
                <w:szCs w:val="24"/>
              </w:rPr>
            </w:pPr>
            <w:r w:rsidRPr="00CB47ED">
              <w:rPr>
                <w:rFonts w:ascii="Times New Roman" w:eastAsia="Calibri" w:hAnsi="Times New Roman"/>
                <w:color w:val="000000"/>
                <w:sz w:val="24"/>
                <w:szCs w:val="24"/>
              </w:rPr>
              <w:t xml:space="preserve">2018 год –  4035518 руб. </w:t>
            </w:r>
          </w:p>
          <w:p w:rsidR="00CB47ED" w:rsidRPr="00CB47ED" w:rsidRDefault="00CB47ED" w:rsidP="00CB47ED">
            <w:pPr>
              <w:spacing w:after="0" w:line="240" w:lineRule="auto"/>
              <w:rPr>
                <w:rFonts w:ascii="Times New Roman" w:eastAsia="Calibri" w:hAnsi="Times New Roman"/>
                <w:color w:val="000000"/>
                <w:sz w:val="24"/>
                <w:szCs w:val="24"/>
              </w:rPr>
            </w:pPr>
            <w:r w:rsidRPr="00CB47ED">
              <w:rPr>
                <w:rFonts w:ascii="Times New Roman" w:eastAsia="Calibri" w:hAnsi="Times New Roman"/>
                <w:color w:val="000000"/>
                <w:sz w:val="24"/>
                <w:szCs w:val="24"/>
              </w:rPr>
              <w:t xml:space="preserve">2019 год –  4972500 руб. </w:t>
            </w:r>
          </w:p>
          <w:p w:rsidR="00CB47ED" w:rsidRPr="00CB47ED" w:rsidRDefault="00CB47ED" w:rsidP="00CB47ED">
            <w:pPr>
              <w:spacing w:after="0" w:line="240" w:lineRule="auto"/>
              <w:rPr>
                <w:rFonts w:ascii="Times New Roman" w:eastAsia="Calibri" w:hAnsi="Times New Roman"/>
                <w:color w:val="000000"/>
                <w:sz w:val="24"/>
                <w:szCs w:val="24"/>
              </w:rPr>
            </w:pPr>
            <w:r w:rsidRPr="00CB47ED">
              <w:rPr>
                <w:rFonts w:ascii="Times New Roman" w:eastAsia="Calibri" w:hAnsi="Times New Roman"/>
                <w:color w:val="000000"/>
                <w:sz w:val="24"/>
                <w:szCs w:val="24"/>
              </w:rPr>
              <w:t xml:space="preserve">2020 год –  3020000 руб. </w:t>
            </w:r>
          </w:p>
          <w:p w:rsidR="00CB47ED" w:rsidRPr="00CB47ED" w:rsidRDefault="00CB47ED" w:rsidP="00CB47ED">
            <w:pPr>
              <w:spacing w:after="0" w:line="240" w:lineRule="auto"/>
              <w:rPr>
                <w:rFonts w:ascii="Times New Roman" w:eastAsia="Calibri" w:hAnsi="Times New Roman"/>
                <w:color w:val="000000"/>
                <w:sz w:val="24"/>
                <w:szCs w:val="24"/>
              </w:rPr>
            </w:pPr>
            <w:r w:rsidRPr="00CB47ED">
              <w:rPr>
                <w:rFonts w:ascii="Times New Roman" w:eastAsia="Calibri" w:hAnsi="Times New Roman"/>
                <w:color w:val="000000"/>
                <w:sz w:val="24"/>
                <w:szCs w:val="24"/>
              </w:rPr>
              <w:t>2021 год –  3120000 руб.</w:t>
            </w:r>
          </w:p>
          <w:p w:rsidR="00CB47ED" w:rsidRPr="00CB47ED" w:rsidRDefault="00CB47ED" w:rsidP="00CB47ED">
            <w:pPr>
              <w:spacing w:after="0" w:line="240" w:lineRule="auto"/>
              <w:rPr>
                <w:rFonts w:ascii="Times New Roman" w:eastAsia="Calibri" w:hAnsi="Times New Roman"/>
                <w:color w:val="000000"/>
                <w:sz w:val="24"/>
                <w:szCs w:val="24"/>
              </w:rPr>
            </w:pPr>
            <w:r w:rsidRPr="00CB47ED">
              <w:rPr>
                <w:rFonts w:ascii="Times New Roman" w:eastAsia="Calibri" w:hAnsi="Times New Roman"/>
                <w:color w:val="000000"/>
                <w:sz w:val="24"/>
                <w:szCs w:val="24"/>
              </w:rPr>
              <w:t>2022 год –  2600000 руб.</w:t>
            </w:r>
          </w:p>
          <w:p w:rsidR="00CB47ED" w:rsidRPr="00CB47ED" w:rsidRDefault="00CB47ED" w:rsidP="00CB47ED">
            <w:pPr>
              <w:spacing w:after="0" w:line="240" w:lineRule="auto"/>
              <w:rPr>
                <w:rFonts w:ascii="Times New Roman" w:eastAsia="Calibri" w:hAnsi="Times New Roman"/>
                <w:color w:val="000000"/>
                <w:sz w:val="24"/>
                <w:szCs w:val="24"/>
              </w:rPr>
            </w:pPr>
            <w:r w:rsidRPr="00CB47ED">
              <w:rPr>
                <w:rFonts w:ascii="Times New Roman" w:eastAsia="Calibri" w:hAnsi="Times New Roman"/>
                <w:color w:val="000000"/>
                <w:sz w:val="24"/>
                <w:szCs w:val="24"/>
              </w:rPr>
              <w:t>2023 год –  2600000 руб.</w:t>
            </w:r>
          </w:p>
          <w:p w:rsidR="00CB47ED" w:rsidRPr="00CB47ED" w:rsidRDefault="00CB47ED" w:rsidP="00CB47ED">
            <w:pPr>
              <w:spacing w:after="0" w:line="240" w:lineRule="auto"/>
              <w:rPr>
                <w:rFonts w:ascii="Times New Roman" w:eastAsia="Calibri" w:hAnsi="Times New Roman"/>
                <w:color w:val="000000"/>
                <w:sz w:val="24"/>
                <w:szCs w:val="24"/>
              </w:rPr>
            </w:pPr>
            <w:r w:rsidRPr="00CB47ED">
              <w:rPr>
                <w:rFonts w:ascii="Times New Roman" w:eastAsia="Calibri" w:hAnsi="Times New Roman"/>
                <w:color w:val="000000"/>
                <w:sz w:val="24"/>
                <w:szCs w:val="24"/>
              </w:rPr>
              <w:t>2024 год –  2600000 руб.</w:t>
            </w:r>
          </w:p>
          <w:p w:rsidR="00CB47ED" w:rsidRPr="00CB47ED" w:rsidRDefault="00CB47ED" w:rsidP="00CB47ED">
            <w:pPr>
              <w:spacing w:after="0" w:line="240" w:lineRule="auto"/>
              <w:rPr>
                <w:rFonts w:ascii="Times New Roman" w:eastAsia="Calibri" w:hAnsi="Times New Roman"/>
                <w:color w:val="000000"/>
                <w:sz w:val="24"/>
                <w:szCs w:val="24"/>
              </w:rPr>
            </w:pPr>
            <w:r w:rsidRPr="00CB47ED">
              <w:rPr>
                <w:rFonts w:ascii="Times New Roman" w:eastAsia="Calibri" w:hAnsi="Times New Roman"/>
                <w:color w:val="000000"/>
                <w:sz w:val="24"/>
                <w:szCs w:val="24"/>
              </w:rPr>
              <w:t>2025 год –  2100000 руб.</w:t>
            </w:r>
          </w:p>
          <w:p w:rsidR="00CB47ED" w:rsidRPr="00CB47ED" w:rsidRDefault="00CB47ED" w:rsidP="00CB47ED">
            <w:pPr>
              <w:spacing w:after="0" w:line="240" w:lineRule="auto"/>
              <w:rPr>
                <w:rFonts w:ascii="Times New Roman" w:eastAsia="Calibri" w:hAnsi="Times New Roman"/>
                <w:color w:val="000000"/>
                <w:sz w:val="24"/>
                <w:szCs w:val="24"/>
              </w:rPr>
            </w:pPr>
            <w:r w:rsidRPr="00CB47ED">
              <w:rPr>
                <w:rFonts w:ascii="Times New Roman" w:eastAsia="Calibri" w:hAnsi="Times New Roman"/>
                <w:color w:val="000000"/>
                <w:sz w:val="24"/>
                <w:szCs w:val="24"/>
              </w:rPr>
              <w:t>2026 год –  2100000руб</w:t>
            </w:r>
          </w:p>
          <w:p w:rsidR="00CB47ED" w:rsidRPr="00CB47ED" w:rsidRDefault="00CB47ED" w:rsidP="00CB47ED">
            <w:pPr>
              <w:spacing w:after="0" w:line="240" w:lineRule="auto"/>
              <w:rPr>
                <w:rFonts w:ascii="Times New Roman" w:eastAsia="Calibri" w:hAnsi="Times New Roman"/>
                <w:color w:val="000000"/>
                <w:sz w:val="24"/>
                <w:szCs w:val="24"/>
              </w:rPr>
            </w:pPr>
            <w:r w:rsidRPr="00CB47ED">
              <w:rPr>
                <w:rFonts w:ascii="Times New Roman" w:eastAsia="Calibri" w:hAnsi="Times New Roman"/>
                <w:color w:val="000000"/>
                <w:sz w:val="24"/>
                <w:szCs w:val="24"/>
              </w:rPr>
              <w:t>2027 год –  2100000руб</w:t>
            </w:r>
          </w:p>
          <w:p w:rsidR="004549AB" w:rsidRPr="00CB47ED" w:rsidRDefault="00CB47ED" w:rsidP="00CB47ED">
            <w:pPr>
              <w:spacing w:after="0" w:line="240" w:lineRule="auto"/>
              <w:jc w:val="both"/>
              <w:rPr>
                <w:rFonts w:ascii="Times New Roman" w:eastAsia="Calibri" w:hAnsi="Times New Roman" w:cs="Times New Roman"/>
                <w:color w:val="000000"/>
                <w:sz w:val="24"/>
                <w:szCs w:val="24"/>
              </w:rPr>
            </w:pPr>
            <w:r w:rsidRPr="00CB47ED">
              <w:rPr>
                <w:rFonts w:ascii="Times New Roman" w:eastAsia="Calibri" w:hAnsi="Times New Roman"/>
                <w:color w:val="000000"/>
                <w:sz w:val="24"/>
                <w:szCs w:val="24"/>
              </w:rPr>
              <w:t xml:space="preserve">Источники финансирования - бюджет </w:t>
            </w:r>
            <w:proofErr w:type="spellStart"/>
            <w:r w:rsidRPr="00CB47ED">
              <w:rPr>
                <w:rFonts w:ascii="Times New Roman" w:eastAsia="Calibri" w:hAnsi="Times New Roman"/>
                <w:color w:val="000000"/>
                <w:sz w:val="24"/>
                <w:szCs w:val="24"/>
              </w:rPr>
              <w:t>Русановского</w:t>
            </w:r>
            <w:proofErr w:type="spellEnd"/>
            <w:r w:rsidRPr="00CB47ED">
              <w:rPr>
                <w:rFonts w:ascii="Times New Roman" w:eastAsia="Calibri" w:hAnsi="Times New Roman"/>
                <w:color w:val="000000"/>
                <w:sz w:val="24"/>
                <w:szCs w:val="24"/>
              </w:rPr>
              <w:t xml:space="preserve">  сельского поселения</w:t>
            </w:r>
            <w:proofErr w:type="gramStart"/>
            <w:r w:rsidRPr="00CB47ED">
              <w:rPr>
                <w:rFonts w:ascii="Times New Roman" w:eastAsia="Calibri" w:hAnsi="Times New Roman"/>
                <w:color w:val="000000"/>
                <w:sz w:val="24"/>
                <w:szCs w:val="24"/>
              </w:rPr>
              <w:t xml:space="preserve"> ,</w:t>
            </w:r>
            <w:proofErr w:type="gramEnd"/>
            <w:r w:rsidRPr="00CB47ED">
              <w:rPr>
                <w:rFonts w:ascii="Times New Roman" w:eastAsia="Calibri" w:hAnsi="Times New Roman"/>
                <w:color w:val="000000"/>
                <w:sz w:val="24"/>
                <w:szCs w:val="24"/>
              </w:rPr>
              <w:t xml:space="preserve"> областной бюджет.</w:t>
            </w:r>
          </w:p>
        </w:tc>
      </w:tr>
    </w:tbl>
    <w:p w:rsidR="008D0044" w:rsidRPr="002F67A3" w:rsidRDefault="008D0044" w:rsidP="00597E4C">
      <w:pPr>
        <w:spacing w:after="0" w:line="240" w:lineRule="auto"/>
        <w:jc w:val="both"/>
        <w:rPr>
          <w:rFonts w:ascii="Times New Roman" w:eastAsia="Calibri" w:hAnsi="Times New Roman" w:cs="Times New Roman"/>
          <w:sz w:val="24"/>
          <w:szCs w:val="24"/>
        </w:rPr>
      </w:pPr>
    </w:p>
    <w:p w:rsidR="00E9739C" w:rsidRPr="00775D30" w:rsidRDefault="00E9739C" w:rsidP="00597E4C">
      <w:pPr>
        <w:spacing w:after="0" w:line="240" w:lineRule="auto"/>
        <w:jc w:val="both"/>
        <w:rPr>
          <w:rFonts w:ascii="Times New Roman" w:eastAsia="Calibri" w:hAnsi="Times New Roman" w:cs="Times New Roman"/>
          <w:sz w:val="24"/>
          <w:szCs w:val="24"/>
        </w:rPr>
      </w:pPr>
    </w:p>
    <w:p w:rsidR="00597E4C" w:rsidRPr="00775D30" w:rsidRDefault="00597E4C" w:rsidP="00597E4C">
      <w:pPr>
        <w:numPr>
          <w:ilvl w:val="0"/>
          <w:numId w:val="10"/>
        </w:numPr>
        <w:spacing w:after="0" w:line="360" w:lineRule="auto"/>
        <w:jc w:val="center"/>
        <w:rPr>
          <w:rFonts w:ascii="Times New Roman" w:eastAsia="Calibri" w:hAnsi="Times New Roman" w:cs="Times New Roman"/>
          <w:b/>
          <w:sz w:val="24"/>
          <w:szCs w:val="24"/>
        </w:rPr>
      </w:pPr>
      <w:r w:rsidRPr="00775D30">
        <w:rPr>
          <w:rFonts w:ascii="Times New Roman" w:eastAsia="Calibri" w:hAnsi="Times New Roman" w:cs="Times New Roman"/>
          <w:b/>
          <w:sz w:val="24"/>
          <w:szCs w:val="24"/>
        </w:rPr>
        <w:t>Общие положения</w:t>
      </w:r>
    </w:p>
    <w:p w:rsidR="00597E4C" w:rsidRPr="00775D30" w:rsidRDefault="002220C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lastRenderedPageBreak/>
        <w:t xml:space="preserve">        </w:t>
      </w:r>
      <w:proofErr w:type="gramStart"/>
      <w:r w:rsidR="00597E4C" w:rsidRPr="00775D30">
        <w:rPr>
          <w:rFonts w:ascii="Times New Roman" w:eastAsia="Calibri" w:hAnsi="Times New Roman" w:cs="Times New Roman"/>
          <w:sz w:val="24"/>
          <w:szCs w:val="24"/>
        </w:rPr>
        <w:t xml:space="preserve">Программа  комплексного  развития  транспортной  инфраструктуры поселения  - документ, устанавливающий перечень мероприятий по  проектированию,  строительству,  реконструкции  объектов  транспортной инфраструктуры  местного  значения  поселения,  который предусмотрен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планом  и  программой  комплексного  социально-экономического  развития  муниципального  образования,  инвестиционными программами субъектов естественных монополий в области транспорта. </w:t>
      </w:r>
      <w:proofErr w:type="gramEnd"/>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2220C7"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Программа  комплексного  развития  транспортной  инфраструктуры  поселения </w:t>
      </w:r>
      <w:proofErr w:type="gramStart"/>
      <w:r w:rsidRPr="00775D30">
        <w:rPr>
          <w:rFonts w:ascii="Times New Roman" w:eastAsia="Calibri" w:hAnsi="Times New Roman" w:cs="Times New Roman"/>
          <w:sz w:val="24"/>
          <w:szCs w:val="24"/>
        </w:rPr>
        <w:t>разрабатывается  и  утверждается</w:t>
      </w:r>
      <w:proofErr w:type="gramEnd"/>
      <w:r w:rsidRPr="00775D30">
        <w:rPr>
          <w:rFonts w:ascii="Times New Roman" w:eastAsia="Calibri" w:hAnsi="Times New Roman" w:cs="Times New Roman"/>
          <w:sz w:val="24"/>
          <w:szCs w:val="24"/>
        </w:rPr>
        <w:t xml:space="preserve">  органами  местного самоуправления сельского поселения, на основании утвержденного в порядке, установленном  Градостроительным  Кодексом  РФ,  Генерального  плана  поселения. </w:t>
      </w:r>
    </w:p>
    <w:p w:rsidR="00597E4C" w:rsidRPr="00775D30" w:rsidRDefault="002220C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Реализация  программы  должна  обеспечивать  сбалансированное,  перспективное развитие транспортной инфраструктуры поселения в соответствии с  потребностями  в  строительстве,  реконструкции  объектов  транспортной инфраструктуры местного значения. </w:t>
      </w:r>
    </w:p>
    <w:p w:rsidR="00597E4C" w:rsidRPr="00775D30" w:rsidRDefault="002220C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Обеспечение    надежного  и  устойчивого  обслуживания  жителей  </w:t>
      </w:r>
      <w:proofErr w:type="spellStart"/>
      <w:r w:rsidR="00D316AB" w:rsidRPr="00775D30">
        <w:rPr>
          <w:rFonts w:ascii="Times New Roman" w:eastAsia="Calibri" w:hAnsi="Times New Roman" w:cs="Times New Roman"/>
          <w:sz w:val="24"/>
          <w:szCs w:val="24"/>
        </w:rPr>
        <w:t>Русановского</w:t>
      </w:r>
      <w:proofErr w:type="spellEnd"/>
      <w:r w:rsidR="00D316AB"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сельского поселения </w:t>
      </w:r>
      <w:proofErr w:type="gramStart"/>
      <w:r w:rsidR="00597E4C" w:rsidRPr="00775D30">
        <w:rPr>
          <w:rFonts w:ascii="Times New Roman" w:eastAsia="Calibri" w:hAnsi="Times New Roman" w:cs="Times New Roman"/>
          <w:sz w:val="24"/>
          <w:szCs w:val="24"/>
        </w:rPr>
        <w:t xml:space="preserve">( </w:t>
      </w:r>
      <w:proofErr w:type="gramEnd"/>
      <w:r w:rsidR="00597E4C" w:rsidRPr="00775D30">
        <w:rPr>
          <w:rFonts w:ascii="Times New Roman" w:eastAsia="Calibri" w:hAnsi="Times New Roman" w:cs="Times New Roman"/>
          <w:sz w:val="24"/>
          <w:szCs w:val="24"/>
        </w:rPr>
        <w:t xml:space="preserve">в дальнейшем - поселение) транспортными услугами, снижение износа объектов  транспортной инфраструктуры  - одна из  главных проблем, решение которой  необходимо  для  повышения  качества  жизни  жителей  и  обеспечения устойчивого развития поселения. </w:t>
      </w:r>
    </w:p>
    <w:p w:rsidR="00597E4C" w:rsidRPr="00775D30" w:rsidRDefault="002220C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Решение  проблемы  носит  комплексный  характер,  а  реализация мероприятий  по улучшению  качества  транспортной  инфраструктуры  возможна  только  при взаимодействии  органов  власти  всех  уровней,  а  также  концентрации  финансовых, технических и научных ресурсов. </w:t>
      </w:r>
    </w:p>
    <w:p w:rsidR="00597E4C" w:rsidRPr="00775D30" w:rsidRDefault="002220C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Система  основных  мероприятий  Программы  определяет  приоритетные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направления  в  сфере  дорожного  хозяйства  на  территории поселения и  предполагает  реализацию следующих мероприятий: </w:t>
      </w:r>
    </w:p>
    <w:p w:rsidR="00597E4C" w:rsidRPr="00775D30" w:rsidRDefault="002220C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1.  Мероприятия  по  содержанию  автомобильных  дорог  местного значения и искусственных сооружений на них. Реализация  мероприятий  позволит  выполнять  работы  по  содержанию </w:t>
      </w:r>
      <w:r w:rsidR="00D316AB"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автомобильных  дорог  и  искусственных  сооружений  на  них  в  соответствии  с нормативными требованиями. </w:t>
      </w:r>
    </w:p>
    <w:p w:rsidR="00597E4C" w:rsidRPr="00775D30" w:rsidRDefault="002220C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2. Мероприятия  по  ремонту  автомобильных  дорог  местного значения и искусственных сооружений на них. Реализация  мероприятий  позволит  сохранить  протяженность  участков  автомобильных дорог местного значения, на которых показатели их транспортно-эксплуатационного состояния соответствуют требованиям стандартов к эксплуатационным показателям автомобильных дорог. </w:t>
      </w:r>
    </w:p>
    <w:p w:rsidR="00597E4C" w:rsidRPr="00775D30" w:rsidRDefault="002220C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3.  Мероприятия  по  капитальному  ремонту  автомобильных  дорог  местного значения и искусственных сооружений на них. Реализация  мероприятий  позволит  сохранить  протяженность  участков автомобильных дорог местного значения, на которых показатели  их транспортно-эксплуатационного состояния соответствуют категории дороги. </w:t>
      </w:r>
    </w:p>
    <w:p w:rsidR="00597E4C" w:rsidRPr="00775D30" w:rsidRDefault="002220C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4. Мероприятия по научно-техническому сопровождению программы.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Мероприятия  по  капитальному  ремонту  и  ремонту    будут  определяться  на основе результатов обследования  автомобильных дорог местного значения и искусственных сооружений на них. В  ходе  реализации  Программы  содержание  мероприятий  и  их  ресурсы обеспечения  могут  быть  скорректированы  в  случае  существенно  изменившихся условий.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lastRenderedPageBreak/>
        <w:t xml:space="preserve">Корректировка  Программы  производится  на  основании  предложений Правительства  Воронежской  области,  администрации </w:t>
      </w:r>
      <w:proofErr w:type="spellStart"/>
      <w:r w:rsidR="00994262" w:rsidRPr="00775D30">
        <w:rPr>
          <w:rFonts w:ascii="Times New Roman" w:eastAsia="Calibri" w:hAnsi="Times New Roman" w:cs="Times New Roman"/>
          <w:sz w:val="24"/>
          <w:szCs w:val="24"/>
        </w:rPr>
        <w:t>Русановского</w:t>
      </w:r>
      <w:proofErr w:type="spellEnd"/>
      <w:r w:rsidR="00994262"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сельского  поселения, Совета народных депутатов </w:t>
      </w:r>
      <w:proofErr w:type="spellStart"/>
      <w:r w:rsidR="00994262" w:rsidRPr="00775D30">
        <w:rPr>
          <w:rFonts w:ascii="Times New Roman" w:eastAsia="Calibri" w:hAnsi="Times New Roman" w:cs="Times New Roman"/>
          <w:sz w:val="24"/>
          <w:szCs w:val="24"/>
        </w:rPr>
        <w:t>Русановского</w:t>
      </w:r>
      <w:proofErr w:type="spellEnd"/>
      <w:r w:rsidR="00994262"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сельского поселения.</w:t>
      </w:r>
    </w:p>
    <w:p w:rsidR="00597E4C" w:rsidRPr="00775D30" w:rsidRDefault="002220C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Администрация поселения ежегодно с учетом выделяемых финансовых средств на реализацию Программы готовит предложения по корректировке целевых показателей, затрат  по  мероприятиям  Программы,  механизма  ее  реализации,  состава  участников Программы и вносит необходимые изменения в Программу. </w:t>
      </w:r>
    </w:p>
    <w:p w:rsidR="0094221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color w:val="000000"/>
          <w:sz w:val="24"/>
          <w:szCs w:val="24"/>
        </w:rPr>
        <w:t xml:space="preserve">        Программа рассчитана на долгосрочную</w:t>
      </w:r>
      <w:r w:rsidRPr="00775D30">
        <w:rPr>
          <w:rFonts w:ascii="Times New Roman" w:eastAsia="Calibri" w:hAnsi="Times New Roman" w:cs="Times New Roman"/>
          <w:sz w:val="24"/>
          <w:szCs w:val="24"/>
        </w:rPr>
        <w:t xml:space="preserve"> перспективу сроком на 10 лет.  Таким образом, Программа является инструментом реализации приоритетных направлений  развития  </w:t>
      </w:r>
      <w:proofErr w:type="spellStart"/>
      <w:r w:rsidR="00994262" w:rsidRPr="00775D30">
        <w:rPr>
          <w:rFonts w:ascii="Times New Roman" w:eastAsia="Calibri" w:hAnsi="Times New Roman" w:cs="Times New Roman"/>
          <w:sz w:val="24"/>
          <w:szCs w:val="24"/>
        </w:rPr>
        <w:t>Русановского</w:t>
      </w:r>
      <w:proofErr w:type="spellEnd"/>
      <w:r w:rsidR="00994262"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  сельского  поселения  на  долгосрочную перспективу,  </w:t>
      </w:r>
      <w:proofErr w:type="gramStart"/>
      <w:r w:rsidRPr="00775D30">
        <w:rPr>
          <w:rFonts w:ascii="Times New Roman" w:eastAsia="Calibri" w:hAnsi="Times New Roman" w:cs="Times New Roman"/>
          <w:sz w:val="24"/>
          <w:szCs w:val="24"/>
        </w:rPr>
        <w:t>ориентирована  на  устойчивое  развитие  поселения  и  соответствует</w:t>
      </w:r>
      <w:proofErr w:type="gramEnd"/>
      <w:r w:rsidRPr="00775D30">
        <w:rPr>
          <w:rFonts w:ascii="Times New Roman" w:eastAsia="Calibri" w:hAnsi="Times New Roman" w:cs="Times New Roman"/>
          <w:sz w:val="24"/>
          <w:szCs w:val="24"/>
        </w:rPr>
        <w:t xml:space="preserve"> государственной  политике  реформирования  транспортной  системы  Российской Федерации.</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p>
    <w:p w:rsidR="0094221C" w:rsidRPr="00775D30" w:rsidRDefault="00E9739C" w:rsidP="0094221C">
      <w:pPr>
        <w:pStyle w:val="ad"/>
        <w:numPr>
          <w:ilvl w:val="1"/>
          <w:numId w:val="10"/>
        </w:num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97E4C" w:rsidRPr="00775D30">
        <w:rPr>
          <w:rFonts w:ascii="Times New Roman" w:eastAsia="Calibri" w:hAnsi="Times New Roman" w:cs="Times New Roman"/>
          <w:b/>
          <w:sz w:val="24"/>
          <w:szCs w:val="24"/>
        </w:rPr>
        <w:t xml:space="preserve">Основные понятия. </w:t>
      </w:r>
    </w:p>
    <w:p w:rsidR="00597E4C" w:rsidRPr="00775D30" w:rsidRDefault="002220C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В настоящей Программе используются следующие основные понятия: </w:t>
      </w:r>
    </w:p>
    <w:p w:rsidR="00597E4C" w:rsidRPr="00775D30" w:rsidRDefault="00597E4C" w:rsidP="00157F2F">
      <w:pPr>
        <w:spacing w:after="0" w:line="240" w:lineRule="auto"/>
        <w:jc w:val="both"/>
        <w:rPr>
          <w:rFonts w:ascii="Times New Roman" w:eastAsia="Calibri" w:hAnsi="Times New Roman" w:cs="Times New Roman"/>
          <w:sz w:val="24"/>
          <w:szCs w:val="24"/>
        </w:rPr>
      </w:pPr>
      <w:proofErr w:type="gramStart"/>
      <w:r w:rsidRPr="00775D30">
        <w:rPr>
          <w:rFonts w:ascii="Times New Roman" w:eastAsia="Calibri" w:hAnsi="Times New Roman" w:cs="Times New Roman"/>
          <w:sz w:val="24"/>
          <w:szCs w:val="24"/>
        </w:rPr>
        <w:t xml:space="preserve">-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w:t>
      </w:r>
      <w:proofErr w:type="spellStart"/>
      <w:r w:rsidRPr="00775D30">
        <w:rPr>
          <w:rFonts w:ascii="Times New Roman" w:eastAsia="Calibri" w:hAnsi="Times New Roman" w:cs="Times New Roman"/>
          <w:sz w:val="24"/>
          <w:szCs w:val="24"/>
        </w:rPr>
        <w:t>еѐ</w:t>
      </w:r>
      <w:proofErr w:type="spellEnd"/>
      <w:r w:rsidRPr="00775D30">
        <w:rPr>
          <w:rFonts w:ascii="Times New Roman" w:eastAsia="Calibri" w:hAnsi="Times New Roman" w:cs="Times New Roman"/>
          <w:sz w:val="24"/>
          <w:szCs w:val="24"/>
        </w:rPr>
        <w:t xml:space="preserve">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 </w:t>
      </w:r>
      <w:proofErr w:type="gramEnd"/>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w:t>
      </w:r>
      <w:proofErr w:type="spellStart"/>
      <w:r w:rsidRPr="00775D30">
        <w:rPr>
          <w:rFonts w:ascii="Times New Roman" w:eastAsia="Calibri" w:hAnsi="Times New Roman" w:cs="Times New Roman"/>
          <w:sz w:val="24"/>
          <w:szCs w:val="24"/>
        </w:rPr>
        <w:t>шумозащитные</w:t>
      </w:r>
      <w:proofErr w:type="spellEnd"/>
      <w:r w:rsidRPr="00775D30">
        <w:rPr>
          <w:rFonts w:ascii="Times New Roman" w:eastAsia="Calibri" w:hAnsi="Times New Roman" w:cs="Times New Roman"/>
          <w:sz w:val="24"/>
          <w:szCs w:val="24"/>
        </w:rPr>
        <w:t xml:space="preserve">  и  ветрозащитные устройства; подобные сооружения; </w:t>
      </w:r>
    </w:p>
    <w:p w:rsidR="00597E4C" w:rsidRPr="00775D30" w:rsidRDefault="00597E4C" w:rsidP="00157F2F">
      <w:pPr>
        <w:spacing w:after="0" w:line="240" w:lineRule="auto"/>
        <w:jc w:val="both"/>
        <w:rPr>
          <w:rFonts w:ascii="Times New Roman" w:eastAsia="Calibri" w:hAnsi="Times New Roman" w:cs="Times New Roman"/>
          <w:sz w:val="24"/>
          <w:szCs w:val="24"/>
        </w:rPr>
      </w:pPr>
      <w:proofErr w:type="gramStart"/>
      <w:r w:rsidRPr="00775D30">
        <w:rPr>
          <w:rFonts w:ascii="Times New Roman" w:eastAsia="Calibri" w:hAnsi="Times New Roman" w:cs="Times New Roman"/>
          <w:sz w:val="24"/>
          <w:szCs w:val="24"/>
        </w:rPr>
        <w:t xml:space="preserve">-  искусственные  дорожные  сооружения  —  сооружения,  предназначенные  для движения  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 </w:t>
      </w:r>
      <w:proofErr w:type="gramEnd"/>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производственные  объекты  —  сооружения,  используемые  при  капитальном ремонте, ремонте, содержании автомобильных дорог; </w:t>
      </w:r>
    </w:p>
    <w:p w:rsidR="00597E4C" w:rsidRPr="00775D30" w:rsidRDefault="00597E4C" w:rsidP="00157F2F">
      <w:pPr>
        <w:spacing w:after="0" w:line="240" w:lineRule="auto"/>
        <w:jc w:val="both"/>
        <w:rPr>
          <w:rFonts w:ascii="Times New Roman" w:eastAsia="Calibri" w:hAnsi="Times New Roman" w:cs="Times New Roman"/>
          <w:sz w:val="24"/>
          <w:szCs w:val="24"/>
        </w:rPr>
      </w:pPr>
      <w:proofErr w:type="gramStart"/>
      <w:r w:rsidRPr="00775D30">
        <w:rPr>
          <w:rFonts w:ascii="Times New Roman" w:eastAsia="Calibri" w:hAnsi="Times New Roman" w:cs="Times New Roman"/>
          <w:sz w:val="24"/>
          <w:szCs w:val="24"/>
        </w:rPr>
        <w:t>-  элементы  обустройства  автомобильных  дорог  —  сооружения,  к  которым относятся дорожные знаки, дорожные ограждения, светофоры и другие устройства для регулирования  дорожного  движения,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w:t>
      </w:r>
      <w:proofErr w:type="gramEnd"/>
      <w:r w:rsidRPr="00775D30">
        <w:rPr>
          <w:rFonts w:ascii="Times New Roman" w:eastAsia="Calibri" w:hAnsi="Times New Roman" w:cs="Times New Roman"/>
          <w:sz w:val="24"/>
          <w:szCs w:val="24"/>
        </w:rPr>
        <w:t xml:space="preserve">  обеспечения  дорожного  движения,  в  том  числе  его безопасности, сооружения, за исключением объектов дорожного сервиса;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дорожная  деятельность  —  деятельность  по  проектированию,  строительству, реконструкции, капитальному ремонту, ремонту и содержанию автомобильных дорог;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владелец  автомобильных  дорог  —  администрация  </w:t>
      </w:r>
      <w:proofErr w:type="spellStart"/>
      <w:r w:rsidR="0094221C" w:rsidRPr="00775D30">
        <w:rPr>
          <w:rFonts w:ascii="Times New Roman" w:eastAsia="Calibri" w:hAnsi="Times New Roman" w:cs="Times New Roman"/>
          <w:sz w:val="24"/>
          <w:szCs w:val="24"/>
        </w:rPr>
        <w:t>Русановского</w:t>
      </w:r>
      <w:proofErr w:type="spellEnd"/>
      <w:r w:rsidR="0094221C"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сельского поселения;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пользователи  автомобильными  дорогами  —  физические  и  юридические  лица, использующие автомобильные дороги в качестве участников дорожного движения;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реконструкция  автомобильной  дороги  —  комплекс  работ,  при  выполнении которых  осуществляется  изменение  параметров  автомобильной  дороги,  </w:t>
      </w:r>
      <w:proofErr w:type="spellStart"/>
      <w:r w:rsidRPr="00775D30">
        <w:rPr>
          <w:rFonts w:ascii="Times New Roman" w:eastAsia="Calibri" w:hAnsi="Times New Roman" w:cs="Times New Roman"/>
          <w:sz w:val="24"/>
          <w:szCs w:val="24"/>
        </w:rPr>
        <w:t>еѐ</w:t>
      </w:r>
      <w:proofErr w:type="spellEnd"/>
      <w:r w:rsidRPr="00775D30">
        <w:rPr>
          <w:rFonts w:ascii="Times New Roman" w:eastAsia="Calibri" w:hAnsi="Times New Roman" w:cs="Times New Roman"/>
          <w:sz w:val="24"/>
          <w:szCs w:val="24"/>
        </w:rPr>
        <w:t xml:space="preserve">  участков, ведущее к </w:t>
      </w:r>
      <w:r w:rsidRPr="00775D30">
        <w:rPr>
          <w:rFonts w:ascii="Times New Roman" w:eastAsia="Calibri" w:hAnsi="Times New Roman" w:cs="Times New Roman"/>
          <w:sz w:val="24"/>
          <w:szCs w:val="24"/>
        </w:rPr>
        <w:lastRenderedPageBreak/>
        <w:t xml:space="preserve">изменению класса и (или) категории автомобильной дороги либо влекущее за собой изменение границы полосы отвода автомобильной дороги; </w:t>
      </w:r>
    </w:p>
    <w:p w:rsidR="00597E4C" w:rsidRPr="00775D30" w:rsidRDefault="00597E4C" w:rsidP="00157F2F">
      <w:pPr>
        <w:spacing w:after="0" w:line="240" w:lineRule="auto"/>
        <w:jc w:val="both"/>
        <w:rPr>
          <w:rFonts w:ascii="Times New Roman" w:eastAsia="Calibri" w:hAnsi="Times New Roman" w:cs="Times New Roman"/>
          <w:sz w:val="24"/>
          <w:szCs w:val="24"/>
        </w:rPr>
      </w:pPr>
      <w:proofErr w:type="gramStart"/>
      <w:r w:rsidRPr="00775D30">
        <w:rPr>
          <w:rFonts w:ascii="Times New Roman" w:eastAsia="Calibri" w:hAnsi="Times New Roman" w:cs="Times New Roman"/>
          <w:sz w:val="24"/>
          <w:szCs w:val="24"/>
        </w:rPr>
        <w:t xml:space="preserve">- 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 </w:t>
      </w:r>
      <w:proofErr w:type="gramEnd"/>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содержание  автомобильной  дороги  —  комплекс  работ  по  поддержанию надлежащего технического состояния автомобильной дороги, оценке </w:t>
      </w:r>
      <w:proofErr w:type="spellStart"/>
      <w:r w:rsidRPr="00775D30">
        <w:rPr>
          <w:rFonts w:ascii="Times New Roman" w:eastAsia="Calibri" w:hAnsi="Times New Roman" w:cs="Times New Roman"/>
          <w:sz w:val="24"/>
          <w:szCs w:val="24"/>
        </w:rPr>
        <w:t>еѐ</w:t>
      </w:r>
      <w:proofErr w:type="spellEnd"/>
      <w:r w:rsidRPr="00775D30">
        <w:rPr>
          <w:rFonts w:ascii="Times New Roman" w:eastAsia="Calibri" w:hAnsi="Times New Roman" w:cs="Times New Roman"/>
          <w:sz w:val="24"/>
          <w:szCs w:val="24"/>
        </w:rPr>
        <w:t xml:space="preserve"> технического состояния, а также по организации и обеспечению безопасности дорожного движения;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Иные  понятия  и  термины  использованы  в  настоящей  Программе  в  значениях, определенных  Федеральным  законом  от  08.11.2007г.  N  257-ФЗ  «Об  автомобильных дорогах </w:t>
      </w:r>
      <w:proofErr w:type="gramStart"/>
      <w:r w:rsidRPr="00775D30">
        <w:rPr>
          <w:rFonts w:ascii="Times New Roman" w:eastAsia="Calibri" w:hAnsi="Times New Roman" w:cs="Times New Roman"/>
          <w:sz w:val="24"/>
          <w:szCs w:val="24"/>
        </w:rPr>
        <w:t>и</w:t>
      </w:r>
      <w:proofErr w:type="gramEnd"/>
      <w:r w:rsidRPr="00775D30">
        <w:rPr>
          <w:rFonts w:ascii="Times New Roman" w:eastAsia="Calibri" w:hAnsi="Times New Roman" w:cs="Times New Roman"/>
          <w:sz w:val="24"/>
          <w:szCs w:val="24"/>
        </w:rPr>
        <w:t xml:space="preserve"> о дорожной деятельности в Российской Федерации и о внесении изменений в отдельные законодательные акты Российской Федерации».   </w:t>
      </w:r>
    </w:p>
    <w:p w:rsidR="0094221C" w:rsidRPr="00775D30" w:rsidRDefault="0094221C" w:rsidP="00157F2F">
      <w:pPr>
        <w:spacing w:after="0" w:line="240" w:lineRule="auto"/>
        <w:jc w:val="both"/>
        <w:rPr>
          <w:rFonts w:ascii="Times New Roman" w:eastAsia="Calibri" w:hAnsi="Times New Roman" w:cs="Times New Roman"/>
          <w:sz w:val="24"/>
          <w:szCs w:val="24"/>
        </w:rPr>
      </w:pPr>
    </w:p>
    <w:p w:rsidR="002220C7" w:rsidRPr="00775D30" w:rsidRDefault="002220C7" w:rsidP="00157F2F">
      <w:pPr>
        <w:spacing w:after="0" w:line="240" w:lineRule="auto"/>
        <w:jc w:val="both"/>
        <w:rPr>
          <w:rFonts w:ascii="Times New Roman" w:eastAsia="Calibri" w:hAnsi="Times New Roman" w:cs="Times New Roman"/>
          <w:sz w:val="24"/>
          <w:szCs w:val="24"/>
        </w:rPr>
      </w:pPr>
    </w:p>
    <w:p w:rsidR="00597E4C" w:rsidRPr="00775D30" w:rsidRDefault="00597E4C" w:rsidP="00157F2F">
      <w:pPr>
        <w:numPr>
          <w:ilvl w:val="0"/>
          <w:numId w:val="10"/>
        </w:num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Характеристика существующего состояния транспортной  инфраструктуры </w:t>
      </w:r>
    </w:p>
    <w:p w:rsidR="002220C7" w:rsidRPr="00775D30" w:rsidRDefault="002220C7" w:rsidP="002220C7">
      <w:pPr>
        <w:spacing w:after="0" w:line="240" w:lineRule="auto"/>
        <w:ind w:left="720"/>
        <w:jc w:val="both"/>
        <w:rPr>
          <w:rFonts w:ascii="Times New Roman" w:eastAsia="Calibri" w:hAnsi="Times New Roman" w:cs="Times New Roman"/>
          <w:b/>
          <w:sz w:val="24"/>
          <w:szCs w:val="24"/>
        </w:rPr>
      </w:pPr>
    </w:p>
    <w:p w:rsidR="00597E4C" w:rsidRPr="00775D30" w:rsidRDefault="00597E4C" w:rsidP="009C3BA8">
      <w:pPr>
        <w:spacing w:after="0" w:line="240" w:lineRule="auto"/>
        <w:jc w:val="center"/>
        <w:rPr>
          <w:rFonts w:ascii="Times New Roman" w:eastAsia="Calibri" w:hAnsi="Times New Roman" w:cs="Times New Roman"/>
          <w:b/>
          <w:sz w:val="24"/>
          <w:szCs w:val="24"/>
        </w:rPr>
      </w:pPr>
      <w:r w:rsidRPr="00775D30">
        <w:rPr>
          <w:rFonts w:ascii="Times New Roman" w:eastAsia="Calibri" w:hAnsi="Times New Roman" w:cs="Times New Roman"/>
          <w:b/>
          <w:sz w:val="24"/>
          <w:szCs w:val="24"/>
        </w:rPr>
        <w:t>2.1. Положение муниципа</w:t>
      </w:r>
      <w:r w:rsidR="00D316AB" w:rsidRPr="00775D30">
        <w:rPr>
          <w:rFonts w:ascii="Times New Roman" w:eastAsia="Calibri" w:hAnsi="Times New Roman" w:cs="Times New Roman"/>
          <w:b/>
          <w:sz w:val="24"/>
          <w:szCs w:val="24"/>
        </w:rPr>
        <w:t xml:space="preserve">льного образования  </w:t>
      </w:r>
      <w:proofErr w:type="spellStart"/>
      <w:r w:rsidR="00D316AB" w:rsidRPr="00775D30">
        <w:rPr>
          <w:rFonts w:ascii="Times New Roman" w:eastAsia="Calibri" w:hAnsi="Times New Roman" w:cs="Times New Roman"/>
          <w:b/>
          <w:sz w:val="24"/>
          <w:szCs w:val="24"/>
        </w:rPr>
        <w:t>Русановского</w:t>
      </w:r>
      <w:proofErr w:type="spellEnd"/>
      <w:r w:rsidR="00D316AB" w:rsidRPr="00775D30">
        <w:rPr>
          <w:rFonts w:ascii="Times New Roman" w:eastAsia="Calibri" w:hAnsi="Times New Roman" w:cs="Times New Roman"/>
          <w:b/>
          <w:sz w:val="24"/>
          <w:szCs w:val="24"/>
        </w:rPr>
        <w:t xml:space="preserve"> </w:t>
      </w:r>
      <w:r w:rsidRPr="00775D30">
        <w:rPr>
          <w:rFonts w:ascii="Times New Roman" w:eastAsia="Calibri" w:hAnsi="Times New Roman" w:cs="Times New Roman"/>
          <w:b/>
          <w:sz w:val="24"/>
          <w:szCs w:val="24"/>
        </w:rPr>
        <w:t xml:space="preserve"> сельского</w:t>
      </w:r>
    </w:p>
    <w:p w:rsidR="00597E4C" w:rsidRPr="00775D30" w:rsidRDefault="00597E4C" w:rsidP="009C3BA8">
      <w:pPr>
        <w:spacing w:after="0" w:line="240" w:lineRule="auto"/>
        <w:jc w:val="center"/>
        <w:rPr>
          <w:rFonts w:ascii="Times New Roman" w:eastAsia="Calibri" w:hAnsi="Times New Roman" w:cs="Times New Roman"/>
          <w:b/>
          <w:sz w:val="24"/>
          <w:szCs w:val="24"/>
        </w:rPr>
      </w:pPr>
      <w:r w:rsidRPr="00775D30">
        <w:rPr>
          <w:rFonts w:ascii="Times New Roman" w:eastAsia="Calibri" w:hAnsi="Times New Roman" w:cs="Times New Roman"/>
          <w:b/>
          <w:sz w:val="24"/>
          <w:szCs w:val="24"/>
        </w:rPr>
        <w:t>поселения Терновского  муниципального района Воронежской  области в структуре пространственной организации  Воронежской  области</w:t>
      </w:r>
    </w:p>
    <w:p w:rsidR="002220C7" w:rsidRPr="00775D30" w:rsidRDefault="002220C7" w:rsidP="00157F2F">
      <w:pPr>
        <w:spacing w:after="0" w:line="240" w:lineRule="auto"/>
        <w:rPr>
          <w:rFonts w:ascii="Times New Roman" w:eastAsia="Calibri" w:hAnsi="Times New Roman" w:cs="Times New Roman"/>
          <w:b/>
          <w:sz w:val="24"/>
          <w:szCs w:val="24"/>
        </w:rPr>
      </w:pPr>
    </w:p>
    <w:p w:rsidR="00E5609A" w:rsidRPr="00775D30" w:rsidRDefault="00597E4C" w:rsidP="002220C7">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E5609A" w:rsidRPr="00775D30">
        <w:rPr>
          <w:rFonts w:ascii="Times New Roman" w:hAnsi="Times New Roman" w:cs="Times New Roman"/>
          <w:bCs/>
          <w:sz w:val="24"/>
          <w:szCs w:val="24"/>
        </w:rPr>
        <w:t>Русановское</w:t>
      </w:r>
      <w:r w:rsidR="00E5609A" w:rsidRPr="00775D30">
        <w:rPr>
          <w:rFonts w:ascii="Times New Roman" w:hAnsi="Times New Roman" w:cs="Times New Roman"/>
          <w:sz w:val="24"/>
          <w:szCs w:val="24"/>
        </w:rPr>
        <w:t xml:space="preserve"> сельское поселение расположено в северной части Терновского муниципального района. Территория поселения граничит: на севере с Тамбовской областью, на востоке с </w:t>
      </w:r>
      <w:proofErr w:type="spellStart"/>
      <w:r w:rsidR="00E5609A" w:rsidRPr="00775D30">
        <w:rPr>
          <w:rFonts w:ascii="Times New Roman" w:hAnsi="Times New Roman" w:cs="Times New Roman"/>
          <w:sz w:val="24"/>
          <w:szCs w:val="24"/>
        </w:rPr>
        <w:t>Есиповским</w:t>
      </w:r>
      <w:proofErr w:type="spellEnd"/>
      <w:r w:rsidR="00E5609A" w:rsidRPr="00775D30">
        <w:rPr>
          <w:rFonts w:ascii="Times New Roman" w:hAnsi="Times New Roman" w:cs="Times New Roman"/>
          <w:sz w:val="24"/>
          <w:szCs w:val="24"/>
        </w:rPr>
        <w:t xml:space="preserve"> и Терновским сельскими поселениями, на юге с Новотроицким сельским поселением, на западе с Козловским и Николаевским сельскими поселениями Терновского муниципального района Воронежской области. Общая протяженность границы </w:t>
      </w:r>
      <w:proofErr w:type="spellStart"/>
      <w:r w:rsidR="00E5609A" w:rsidRPr="00775D30">
        <w:rPr>
          <w:rFonts w:ascii="Times New Roman" w:hAnsi="Times New Roman" w:cs="Times New Roman"/>
          <w:sz w:val="24"/>
          <w:szCs w:val="24"/>
        </w:rPr>
        <w:t>Русан</w:t>
      </w:r>
      <w:r w:rsidR="002220C7" w:rsidRPr="00775D30">
        <w:rPr>
          <w:rFonts w:ascii="Times New Roman" w:hAnsi="Times New Roman" w:cs="Times New Roman"/>
          <w:sz w:val="24"/>
          <w:szCs w:val="24"/>
        </w:rPr>
        <w:t>о</w:t>
      </w:r>
      <w:r w:rsidR="00E5609A" w:rsidRPr="00775D30">
        <w:rPr>
          <w:rFonts w:ascii="Times New Roman" w:hAnsi="Times New Roman" w:cs="Times New Roman"/>
          <w:sz w:val="24"/>
          <w:szCs w:val="24"/>
        </w:rPr>
        <w:t>вского</w:t>
      </w:r>
      <w:proofErr w:type="spellEnd"/>
      <w:r w:rsidR="00E5609A" w:rsidRPr="00775D30">
        <w:rPr>
          <w:rFonts w:ascii="Times New Roman" w:hAnsi="Times New Roman" w:cs="Times New Roman"/>
          <w:sz w:val="24"/>
          <w:szCs w:val="24"/>
        </w:rPr>
        <w:t xml:space="preserve"> сельского поселения составляет 55081,5 м</w:t>
      </w:r>
    </w:p>
    <w:p w:rsidR="008F5B47" w:rsidRDefault="00E5609A" w:rsidP="008F5B47">
      <w:pPr>
        <w:tabs>
          <w:tab w:val="left" w:pos="700"/>
        </w:tabs>
        <w:spacing w:after="0" w:line="240" w:lineRule="auto"/>
        <w:ind w:firstLine="738"/>
        <w:jc w:val="both"/>
        <w:rPr>
          <w:rFonts w:ascii="Times New Roman" w:hAnsi="Times New Roman" w:cs="Times New Roman"/>
          <w:bCs/>
          <w:iCs/>
          <w:sz w:val="24"/>
          <w:szCs w:val="24"/>
        </w:rPr>
      </w:pPr>
      <w:r w:rsidRPr="00775D30">
        <w:rPr>
          <w:rFonts w:ascii="Times New Roman" w:hAnsi="Times New Roman" w:cs="Times New Roman"/>
          <w:bCs/>
          <w:iCs/>
          <w:sz w:val="24"/>
          <w:szCs w:val="24"/>
        </w:rPr>
        <w:t xml:space="preserve">На территории сельского поселения расположено два населенных пункта – село </w:t>
      </w:r>
      <w:proofErr w:type="spellStart"/>
      <w:r w:rsidRPr="00775D30">
        <w:rPr>
          <w:rFonts w:ascii="Times New Roman" w:hAnsi="Times New Roman" w:cs="Times New Roman"/>
          <w:bCs/>
          <w:iCs/>
          <w:sz w:val="24"/>
          <w:szCs w:val="24"/>
        </w:rPr>
        <w:t>Русаново</w:t>
      </w:r>
      <w:proofErr w:type="spellEnd"/>
      <w:r w:rsidRPr="00775D30">
        <w:rPr>
          <w:rFonts w:ascii="Times New Roman" w:hAnsi="Times New Roman" w:cs="Times New Roman"/>
          <w:bCs/>
          <w:iCs/>
          <w:sz w:val="24"/>
          <w:szCs w:val="24"/>
        </w:rPr>
        <w:t xml:space="preserve"> и село Поляна. Село </w:t>
      </w:r>
      <w:proofErr w:type="spellStart"/>
      <w:r w:rsidRPr="00775D30">
        <w:rPr>
          <w:rFonts w:ascii="Times New Roman" w:hAnsi="Times New Roman" w:cs="Times New Roman"/>
          <w:bCs/>
          <w:iCs/>
          <w:sz w:val="24"/>
          <w:szCs w:val="24"/>
        </w:rPr>
        <w:t>Русаново</w:t>
      </w:r>
      <w:proofErr w:type="spellEnd"/>
      <w:r w:rsidRPr="00775D30">
        <w:rPr>
          <w:rFonts w:ascii="Times New Roman" w:hAnsi="Times New Roman" w:cs="Times New Roman"/>
          <w:bCs/>
          <w:iCs/>
          <w:sz w:val="24"/>
          <w:szCs w:val="24"/>
        </w:rPr>
        <w:t xml:space="preserve"> является административным центром </w:t>
      </w:r>
      <w:proofErr w:type="spellStart"/>
      <w:r w:rsidRPr="00775D30">
        <w:rPr>
          <w:rFonts w:ascii="Times New Roman" w:hAnsi="Times New Roman" w:cs="Times New Roman"/>
          <w:bCs/>
          <w:sz w:val="24"/>
          <w:szCs w:val="24"/>
        </w:rPr>
        <w:t>Русановского</w:t>
      </w:r>
      <w:proofErr w:type="spellEnd"/>
      <w:r w:rsidRPr="00775D30">
        <w:rPr>
          <w:rFonts w:ascii="Times New Roman" w:hAnsi="Times New Roman" w:cs="Times New Roman"/>
          <w:bCs/>
          <w:iCs/>
          <w:sz w:val="24"/>
          <w:szCs w:val="24"/>
        </w:rPr>
        <w:t xml:space="preserve"> сельского поселения. Оно расположено в северной части Терновского района.</w:t>
      </w:r>
      <w:r w:rsidR="008F5B47">
        <w:rPr>
          <w:rFonts w:ascii="Times New Roman" w:hAnsi="Times New Roman" w:cs="Times New Roman"/>
          <w:bCs/>
          <w:iCs/>
          <w:sz w:val="24"/>
          <w:szCs w:val="24"/>
        </w:rPr>
        <w:t xml:space="preserve"> Село Поляна расположено в 4 километрах от административного центра поселения: </w:t>
      </w:r>
      <w:proofErr w:type="spellStart"/>
      <w:r w:rsidR="008F5B47">
        <w:rPr>
          <w:rFonts w:ascii="Times New Roman" w:hAnsi="Times New Roman" w:cs="Times New Roman"/>
          <w:bCs/>
          <w:iCs/>
          <w:sz w:val="24"/>
          <w:szCs w:val="24"/>
        </w:rPr>
        <w:t>с</w:t>
      </w:r>
      <w:proofErr w:type="gramStart"/>
      <w:r w:rsidR="008F5B47">
        <w:rPr>
          <w:rFonts w:ascii="Times New Roman" w:hAnsi="Times New Roman" w:cs="Times New Roman"/>
          <w:bCs/>
          <w:iCs/>
          <w:sz w:val="24"/>
          <w:szCs w:val="24"/>
        </w:rPr>
        <w:t>.Р</w:t>
      </w:r>
      <w:proofErr w:type="gramEnd"/>
      <w:r w:rsidR="008F5B47">
        <w:rPr>
          <w:rFonts w:ascii="Times New Roman" w:hAnsi="Times New Roman" w:cs="Times New Roman"/>
          <w:bCs/>
          <w:iCs/>
          <w:sz w:val="24"/>
          <w:szCs w:val="24"/>
        </w:rPr>
        <w:t>усаново</w:t>
      </w:r>
      <w:proofErr w:type="spellEnd"/>
      <w:r w:rsidR="008F5B47">
        <w:rPr>
          <w:rFonts w:ascii="Times New Roman" w:hAnsi="Times New Roman" w:cs="Times New Roman"/>
          <w:bCs/>
          <w:iCs/>
          <w:sz w:val="24"/>
          <w:szCs w:val="24"/>
        </w:rPr>
        <w:t>.</w:t>
      </w:r>
    </w:p>
    <w:p w:rsidR="00E5609A" w:rsidRDefault="00E5609A" w:rsidP="008F5B47">
      <w:pPr>
        <w:tabs>
          <w:tab w:val="left" w:pos="700"/>
        </w:tabs>
        <w:spacing w:after="0" w:line="240" w:lineRule="auto"/>
        <w:ind w:firstLine="738"/>
        <w:jc w:val="both"/>
        <w:rPr>
          <w:rFonts w:ascii="Times New Roman" w:hAnsi="Times New Roman" w:cs="Times New Roman"/>
          <w:sz w:val="24"/>
          <w:szCs w:val="24"/>
        </w:rPr>
      </w:pPr>
      <w:r w:rsidRPr="00775D30">
        <w:rPr>
          <w:rFonts w:ascii="Times New Roman" w:hAnsi="Times New Roman" w:cs="Times New Roman"/>
          <w:sz w:val="24"/>
          <w:szCs w:val="24"/>
        </w:rPr>
        <w:t xml:space="preserve"> Расстояние до административного центра области города Воронеж –  200 км, до административного центра района Терновка – </w:t>
      </w:r>
      <w:r w:rsidR="008F5B47">
        <w:rPr>
          <w:rFonts w:ascii="Times New Roman" w:hAnsi="Times New Roman" w:cs="Times New Roman"/>
          <w:sz w:val="24"/>
          <w:szCs w:val="24"/>
        </w:rPr>
        <w:t>12 км.</w:t>
      </w:r>
    </w:p>
    <w:p w:rsidR="008F5B47" w:rsidRDefault="008F5B47" w:rsidP="008F5B47">
      <w:pPr>
        <w:tabs>
          <w:tab w:val="left" w:pos="700"/>
        </w:tabs>
        <w:spacing w:after="0" w:line="240" w:lineRule="auto"/>
        <w:ind w:firstLine="738"/>
        <w:jc w:val="both"/>
        <w:rPr>
          <w:rFonts w:ascii="Times New Roman" w:hAnsi="Times New Roman" w:cs="Times New Roman"/>
          <w:sz w:val="24"/>
          <w:szCs w:val="24"/>
        </w:rPr>
      </w:pPr>
      <w:r>
        <w:rPr>
          <w:rFonts w:ascii="Times New Roman" w:hAnsi="Times New Roman" w:cs="Times New Roman"/>
          <w:sz w:val="24"/>
          <w:szCs w:val="24"/>
        </w:rPr>
        <w:t xml:space="preserve">Современная планировочная ситуация </w:t>
      </w:r>
      <w:proofErr w:type="spellStart"/>
      <w:r>
        <w:rPr>
          <w:rFonts w:ascii="Times New Roman" w:hAnsi="Times New Roman" w:cs="Times New Roman"/>
          <w:sz w:val="24"/>
          <w:szCs w:val="24"/>
        </w:rPr>
        <w:t>Русановского</w:t>
      </w:r>
      <w:proofErr w:type="spellEnd"/>
      <w:r>
        <w:rPr>
          <w:rFonts w:ascii="Times New Roman" w:hAnsi="Times New Roman" w:cs="Times New Roman"/>
          <w:sz w:val="24"/>
          <w:szCs w:val="24"/>
        </w:rPr>
        <w:t xml:space="preserve"> сельского поселения сформировалась на основе ряда факторов:</w:t>
      </w:r>
    </w:p>
    <w:p w:rsidR="008F5B47" w:rsidRDefault="008F5B47" w:rsidP="008F5B47">
      <w:pPr>
        <w:tabs>
          <w:tab w:val="left" w:pos="700"/>
        </w:tabs>
        <w:spacing w:after="0" w:line="240" w:lineRule="auto"/>
        <w:ind w:firstLine="738"/>
        <w:jc w:val="both"/>
        <w:rPr>
          <w:rFonts w:ascii="Times New Roman" w:hAnsi="Times New Roman" w:cs="Times New Roman"/>
          <w:sz w:val="24"/>
          <w:szCs w:val="24"/>
        </w:rPr>
      </w:pPr>
      <w:r>
        <w:rPr>
          <w:rFonts w:ascii="Times New Roman" w:hAnsi="Times New Roman" w:cs="Times New Roman"/>
          <w:sz w:val="24"/>
          <w:szCs w:val="24"/>
        </w:rPr>
        <w:t>- географического положения населения;</w:t>
      </w:r>
    </w:p>
    <w:p w:rsidR="008F5B47" w:rsidRDefault="008F5B47" w:rsidP="008F5B47">
      <w:pPr>
        <w:tabs>
          <w:tab w:val="left" w:pos="700"/>
        </w:tabs>
        <w:spacing w:after="0" w:line="240" w:lineRule="auto"/>
        <w:ind w:firstLine="738"/>
        <w:jc w:val="both"/>
        <w:rPr>
          <w:rFonts w:ascii="Times New Roman" w:hAnsi="Times New Roman" w:cs="Times New Roman"/>
          <w:sz w:val="24"/>
          <w:szCs w:val="24"/>
        </w:rPr>
      </w:pPr>
      <w:r>
        <w:rPr>
          <w:rFonts w:ascii="Times New Roman" w:hAnsi="Times New Roman" w:cs="Times New Roman"/>
          <w:sz w:val="24"/>
          <w:szCs w:val="24"/>
        </w:rPr>
        <w:t>- природных условий и ресурсов;</w:t>
      </w:r>
    </w:p>
    <w:p w:rsidR="008F5B47" w:rsidRDefault="008F5B47" w:rsidP="008F5B47">
      <w:pPr>
        <w:tabs>
          <w:tab w:val="left" w:pos="700"/>
        </w:tabs>
        <w:spacing w:after="0" w:line="240" w:lineRule="auto"/>
        <w:ind w:firstLine="738"/>
        <w:jc w:val="both"/>
        <w:rPr>
          <w:rFonts w:ascii="Times New Roman" w:hAnsi="Times New Roman" w:cs="Times New Roman"/>
          <w:sz w:val="24"/>
          <w:szCs w:val="24"/>
        </w:rPr>
      </w:pPr>
      <w:r>
        <w:rPr>
          <w:rFonts w:ascii="Times New Roman" w:hAnsi="Times New Roman" w:cs="Times New Roman"/>
          <w:sz w:val="24"/>
          <w:szCs w:val="24"/>
        </w:rPr>
        <w:t>- хозяйственной деятельности;</w:t>
      </w:r>
    </w:p>
    <w:p w:rsidR="008F5B47" w:rsidRDefault="008F5B47" w:rsidP="008F5B47">
      <w:pPr>
        <w:tabs>
          <w:tab w:val="left" w:pos="700"/>
        </w:tabs>
        <w:spacing w:after="0" w:line="240" w:lineRule="auto"/>
        <w:ind w:firstLine="738"/>
        <w:jc w:val="both"/>
        <w:rPr>
          <w:rFonts w:ascii="Times New Roman" w:hAnsi="Times New Roman" w:cs="Times New Roman"/>
          <w:sz w:val="24"/>
          <w:szCs w:val="24"/>
        </w:rPr>
      </w:pPr>
      <w:r>
        <w:rPr>
          <w:rFonts w:ascii="Times New Roman" w:hAnsi="Times New Roman" w:cs="Times New Roman"/>
          <w:sz w:val="24"/>
          <w:szCs w:val="24"/>
        </w:rPr>
        <w:t>- исторически сложившейся системы расселения.</w:t>
      </w:r>
    </w:p>
    <w:p w:rsidR="008F5B47" w:rsidRDefault="008F5B47" w:rsidP="008F5B47">
      <w:pPr>
        <w:tabs>
          <w:tab w:val="left" w:pos="7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Территория поселения освоена равномерно. Население сконцентрировано вдоль региональной дороги «Борисоглебск – Эртиль» и вдоль реки </w:t>
      </w:r>
      <w:proofErr w:type="spellStart"/>
      <w:r>
        <w:rPr>
          <w:rFonts w:ascii="Times New Roman" w:hAnsi="Times New Roman" w:cs="Times New Roman"/>
          <w:sz w:val="24"/>
          <w:szCs w:val="24"/>
        </w:rPr>
        <w:t>Савала</w:t>
      </w:r>
      <w:proofErr w:type="spellEnd"/>
      <w:r>
        <w:rPr>
          <w:rFonts w:ascii="Times New Roman" w:hAnsi="Times New Roman" w:cs="Times New Roman"/>
          <w:sz w:val="24"/>
          <w:szCs w:val="24"/>
        </w:rPr>
        <w:t>, которая протекает через всю территорию поселения.</w:t>
      </w:r>
    </w:p>
    <w:p w:rsidR="008F5B47" w:rsidRPr="008F5B47" w:rsidRDefault="008F5B47" w:rsidP="008F5B47">
      <w:pPr>
        <w:tabs>
          <w:tab w:val="left" w:pos="700"/>
        </w:tabs>
        <w:spacing w:after="0" w:line="240" w:lineRule="auto"/>
        <w:jc w:val="both"/>
        <w:rPr>
          <w:rFonts w:ascii="Times New Roman" w:hAnsi="Times New Roman" w:cs="Times New Roman"/>
          <w:sz w:val="24"/>
          <w:szCs w:val="24"/>
        </w:rPr>
      </w:pPr>
    </w:p>
    <w:p w:rsidR="00E5609A" w:rsidRDefault="00FC3410" w:rsidP="008F5B47">
      <w:pPr>
        <w:spacing w:after="0"/>
        <w:ind w:firstLine="540"/>
        <w:jc w:val="both"/>
        <w:rPr>
          <w:rFonts w:ascii="Times New Roman" w:hAnsi="Times New Roman" w:cs="Times New Roman"/>
          <w:sz w:val="24"/>
          <w:szCs w:val="24"/>
        </w:rPr>
      </w:pPr>
      <w:r w:rsidRPr="00FC3410">
        <w:rPr>
          <w:rFonts w:ascii="Times New Roman" w:hAnsi="Times New Roman" w:cs="Times New Roman"/>
          <w:noProof/>
          <w:sz w:val="24"/>
          <w:szCs w:val="24"/>
          <w:lang w:eastAsia="ru-RU"/>
        </w:rPr>
        <w:lastRenderedPageBreak/>
        <w:drawing>
          <wp:inline distT="0" distB="0" distL="0" distR="0">
            <wp:extent cx="4714875" cy="4514850"/>
            <wp:effectExtent l="19050" t="0" r="9525" b="0"/>
            <wp:docPr id="3" name="Рисунок 1" descr="Газ, тепло, 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аз, тепло, вода"/>
                    <pic:cNvPicPr>
                      <a:picLocks noChangeAspect="1" noChangeArrowheads="1"/>
                    </pic:cNvPicPr>
                  </pic:nvPicPr>
                  <pic:blipFill>
                    <a:blip r:embed="rId9" cstate="print"/>
                    <a:srcRect t="10042" r="1328" b="8351"/>
                    <a:stretch>
                      <a:fillRect/>
                    </a:stretch>
                  </pic:blipFill>
                  <pic:spPr bwMode="auto">
                    <a:xfrm>
                      <a:off x="0" y="0"/>
                      <a:ext cx="4714875" cy="4514850"/>
                    </a:xfrm>
                    <a:prstGeom prst="rect">
                      <a:avLst/>
                    </a:prstGeom>
                    <a:noFill/>
                    <a:ln w="9525">
                      <a:noFill/>
                      <a:miter lim="800000"/>
                      <a:headEnd/>
                      <a:tailEnd/>
                    </a:ln>
                  </pic:spPr>
                </pic:pic>
              </a:graphicData>
            </a:graphic>
          </wp:inline>
        </w:drawing>
      </w:r>
    </w:p>
    <w:p w:rsidR="00AE4221" w:rsidRDefault="00AE4221" w:rsidP="008F5B47">
      <w:pPr>
        <w:spacing w:after="0"/>
        <w:ind w:firstLine="540"/>
        <w:jc w:val="both"/>
        <w:rPr>
          <w:rFonts w:ascii="Times New Roman" w:hAnsi="Times New Roman" w:cs="Times New Roman"/>
          <w:sz w:val="24"/>
          <w:szCs w:val="24"/>
        </w:rPr>
      </w:pPr>
    </w:p>
    <w:p w:rsidR="00AE4221" w:rsidRPr="00775D30" w:rsidRDefault="007F2950" w:rsidP="00AE4221">
      <w:pPr>
        <w:pStyle w:val="a6"/>
        <w:tabs>
          <w:tab w:val="left" w:pos="5340"/>
        </w:tabs>
        <w:ind w:right="-144"/>
        <w:jc w:val="both"/>
        <w:rPr>
          <w:rFonts w:ascii="Times New Roman" w:hAnsi="Times New Roman"/>
          <w:bCs/>
          <w:sz w:val="24"/>
          <w:szCs w:val="24"/>
        </w:rPr>
      </w:pPr>
      <w:r w:rsidRPr="00775D30">
        <w:rPr>
          <w:rFonts w:ascii="Times New Roman" w:hAnsi="Times New Roman"/>
          <w:sz w:val="24"/>
          <w:szCs w:val="24"/>
        </w:rPr>
        <w:t xml:space="preserve">    </w:t>
      </w:r>
    </w:p>
    <w:p w:rsidR="00AE4221" w:rsidRDefault="00AE4221" w:rsidP="00AE4221">
      <w:pPr>
        <w:spacing w:after="0" w:line="240" w:lineRule="auto"/>
        <w:jc w:val="center"/>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2.2</w:t>
      </w:r>
      <w:r>
        <w:rPr>
          <w:rFonts w:ascii="Times New Roman" w:eastAsia="Calibri" w:hAnsi="Times New Roman" w:cs="Times New Roman"/>
          <w:b/>
          <w:sz w:val="24"/>
          <w:szCs w:val="24"/>
        </w:rPr>
        <w:t xml:space="preserve">. </w:t>
      </w:r>
      <w:r w:rsidRPr="00775D30">
        <w:rPr>
          <w:rFonts w:ascii="Times New Roman" w:eastAsia="Calibri" w:hAnsi="Times New Roman" w:cs="Times New Roman"/>
          <w:b/>
          <w:sz w:val="24"/>
          <w:szCs w:val="24"/>
        </w:rPr>
        <w:t xml:space="preserve"> Социально-экономическая характеристика </w:t>
      </w:r>
      <w:proofErr w:type="spellStart"/>
      <w:r w:rsidRPr="00775D30">
        <w:rPr>
          <w:rFonts w:ascii="Times New Roman" w:eastAsia="Calibri" w:hAnsi="Times New Roman" w:cs="Times New Roman"/>
          <w:b/>
          <w:sz w:val="24"/>
          <w:szCs w:val="24"/>
        </w:rPr>
        <w:t>Русановского</w:t>
      </w:r>
      <w:proofErr w:type="spellEnd"/>
      <w:r w:rsidRPr="00775D30">
        <w:rPr>
          <w:rFonts w:ascii="Times New Roman" w:eastAsia="Calibri" w:hAnsi="Times New Roman" w:cs="Times New Roman"/>
          <w:b/>
          <w:sz w:val="24"/>
          <w:szCs w:val="24"/>
        </w:rPr>
        <w:t xml:space="preserve"> сельского поселения Терновского муниципального района Воронежской области.</w:t>
      </w:r>
    </w:p>
    <w:p w:rsidR="00AE4221" w:rsidRPr="00775D30" w:rsidRDefault="00AE4221" w:rsidP="00AE4221">
      <w:pPr>
        <w:spacing w:after="0" w:line="240" w:lineRule="auto"/>
        <w:jc w:val="center"/>
        <w:rPr>
          <w:rFonts w:ascii="Times New Roman" w:eastAsia="Calibri" w:hAnsi="Times New Roman" w:cs="Times New Roman"/>
          <w:b/>
          <w:sz w:val="24"/>
          <w:szCs w:val="24"/>
        </w:rPr>
      </w:pPr>
    </w:p>
    <w:p w:rsidR="00E5609A" w:rsidRPr="00775D30" w:rsidRDefault="00AE4221" w:rsidP="007F29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F2950" w:rsidRPr="00775D30">
        <w:rPr>
          <w:rFonts w:ascii="Times New Roman" w:hAnsi="Times New Roman" w:cs="Times New Roman"/>
          <w:sz w:val="24"/>
          <w:szCs w:val="24"/>
        </w:rPr>
        <w:t xml:space="preserve">  </w:t>
      </w:r>
      <w:r w:rsidR="00E5609A" w:rsidRPr="00775D30">
        <w:rPr>
          <w:rFonts w:ascii="Times New Roman" w:hAnsi="Times New Roman" w:cs="Times New Roman"/>
          <w:sz w:val="24"/>
          <w:szCs w:val="24"/>
        </w:rPr>
        <w:t>В настоящее время в поселении функционируют  две школы, два  сельских клуба, две библиотеки, аптека,  две  почты, лечебная амбулатория, фельдшерский пункт, отделение сбербанка, пекарня.</w:t>
      </w:r>
    </w:p>
    <w:p w:rsidR="00E5609A" w:rsidRPr="00775D30" w:rsidRDefault="00E5609A" w:rsidP="007F2950">
      <w:pPr>
        <w:spacing w:after="0" w:line="240" w:lineRule="auto"/>
        <w:ind w:firstLine="540"/>
        <w:jc w:val="both"/>
        <w:rPr>
          <w:rFonts w:ascii="Times New Roman" w:hAnsi="Times New Roman" w:cs="Times New Roman"/>
          <w:sz w:val="24"/>
          <w:szCs w:val="24"/>
        </w:rPr>
      </w:pPr>
      <w:r w:rsidRPr="00775D30">
        <w:rPr>
          <w:rFonts w:ascii="Times New Roman" w:hAnsi="Times New Roman" w:cs="Times New Roman"/>
          <w:sz w:val="24"/>
          <w:szCs w:val="24"/>
        </w:rPr>
        <w:t xml:space="preserve">В центре села действует Введенская церковь, построенная в 1711 году и перестроенная в 1886 году. В настоящее время она </w:t>
      </w:r>
      <w:proofErr w:type="gramStart"/>
      <w:r w:rsidRPr="00775D30">
        <w:rPr>
          <w:rFonts w:ascii="Times New Roman" w:hAnsi="Times New Roman" w:cs="Times New Roman"/>
          <w:sz w:val="24"/>
          <w:szCs w:val="24"/>
        </w:rPr>
        <w:t>является памятником архитектуры и охраняется</w:t>
      </w:r>
      <w:proofErr w:type="gramEnd"/>
      <w:r w:rsidRPr="00775D30">
        <w:rPr>
          <w:rFonts w:ascii="Times New Roman" w:hAnsi="Times New Roman" w:cs="Times New Roman"/>
          <w:sz w:val="24"/>
          <w:szCs w:val="24"/>
        </w:rPr>
        <w:t xml:space="preserve"> законом.</w:t>
      </w:r>
    </w:p>
    <w:p w:rsidR="00E5609A" w:rsidRPr="00775D30" w:rsidRDefault="007F2950" w:rsidP="007F2950">
      <w:pPr>
        <w:pStyle w:val="a6"/>
        <w:jc w:val="both"/>
        <w:rPr>
          <w:rFonts w:ascii="Times New Roman" w:hAnsi="Times New Roman"/>
          <w:sz w:val="24"/>
          <w:szCs w:val="24"/>
        </w:rPr>
      </w:pPr>
      <w:r w:rsidRPr="00775D30">
        <w:rPr>
          <w:rFonts w:ascii="Times New Roman" w:hAnsi="Times New Roman"/>
          <w:sz w:val="24"/>
          <w:szCs w:val="24"/>
        </w:rPr>
        <w:t xml:space="preserve">       </w:t>
      </w:r>
      <w:r w:rsidR="00E5609A" w:rsidRPr="00775D30">
        <w:rPr>
          <w:rFonts w:ascii="Times New Roman" w:hAnsi="Times New Roman"/>
          <w:sz w:val="24"/>
          <w:szCs w:val="24"/>
        </w:rPr>
        <w:t>Общая площадь сельского  поселения   составляет  12814,22 га, согласно данным паспорта муниципального образования.</w:t>
      </w:r>
    </w:p>
    <w:p w:rsidR="00E5609A" w:rsidRPr="00775D30" w:rsidRDefault="00E5609A" w:rsidP="007F2950">
      <w:pPr>
        <w:pStyle w:val="a6"/>
        <w:ind w:firstLine="709"/>
        <w:jc w:val="both"/>
        <w:rPr>
          <w:rFonts w:ascii="Times New Roman" w:hAnsi="Times New Roman"/>
          <w:sz w:val="24"/>
          <w:szCs w:val="24"/>
        </w:rPr>
      </w:pPr>
    </w:p>
    <w:p w:rsidR="00E5609A" w:rsidRPr="00775D30" w:rsidRDefault="007F2950" w:rsidP="007F2950">
      <w:pPr>
        <w:pStyle w:val="a6"/>
        <w:jc w:val="both"/>
        <w:rPr>
          <w:rFonts w:ascii="Times New Roman" w:hAnsi="Times New Roman"/>
          <w:bCs/>
          <w:sz w:val="24"/>
          <w:szCs w:val="24"/>
        </w:rPr>
      </w:pPr>
      <w:r w:rsidRPr="00775D30">
        <w:rPr>
          <w:rFonts w:ascii="Times New Roman" w:hAnsi="Times New Roman"/>
          <w:bCs/>
          <w:sz w:val="24"/>
          <w:szCs w:val="24"/>
        </w:rPr>
        <w:t xml:space="preserve">       </w:t>
      </w:r>
      <w:r w:rsidR="00E5609A" w:rsidRPr="00775D30">
        <w:rPr>
          <w:rFonts w:ascii="Times New Roman" w:hAnsi="Times New Roman"/>
          <w:bCs/>
          <w:sz w:val="24"/>
          <w:szCs w:val="24"/>
        </w:rPr>
        <w:t xml:space="preserve">Наличие земельных ресурсов </w:t>
      </w:r>
      <w:proofErr w:type="spellStart"/>
      <w:r w:rsidR="00E5609A" w:rsidRPr="00775D30">
        <w:rPr>
          <w:rFonts w:ascii="Times New Roman" w:hAnsi="Times New Roman"/>
          <w:bCs/>
          <w:sz w:val="24"/>
          <w:szCs w:val="24"/>
        </w:rPr>
        <w:t>Русановского</w:t>
      </w:r>
      <w:proofErr w:type="spellEnd"/>
      <w:r w:rsidR="00E5609A" w:rsidRPr="00775D30">
        <w:rPr>
          <w:rFonts w:ascii="Times New Roman" w:hAnsi="Times New Roman"/>
          <w:bCs/>
          <w:sz w:val="24"/>
          <w:szCs w:val="24"/>
        </w:rPr>
        <w:t xml:space="preserve"> сельского поселения по  состоянию на 01.01.2017г.</w:t>
      </w:r>
    </w:p>
    <w:p w:rsidR="00E5609A" w:rsidRPr="00775D30" w:rsidRDefault="00E5609A" w:rsidP="00E5609A">
      <w:pPr>
        <w:pStyle w:val="a6"/>
        <w:ind w:firstLine="709"/>
        <w:jc w:val="both"/>
        <w:rPr>
          <w:rFonts w:ascii="Times New Roman" w:hAnsi="Times New Roman"/>
          <w:bCs/>
          <w:sz w:val="24"/>
          <w:szCs w:val="24"/>
        </w:rPr>
      </w:pPr>
    </w:p>
    <w:tbl>
      <w:tblPr>
        <w:tblW w:w="0" w:type="auto"/>
        <w:jc w:val="center"/>
        <w:tblInd w:w="33" w:type="dxa"/>
        <w:tblLayout w:type="fixed"/>
        <w:tblLook w:val="0000" w:firstRow="0" w:lastRow="0" w:firstColumn="0" w:lastColumn="0" w:noHBand="0" w:noVBand="0"/>
      </w:tblPr>
      <w:tblGrid>
        <w:gridCol w:w="6168"/>
        <w:gridCol w:w="3167"/>
      </w:tblGrid>
      <w:tr w:rsidR="00E5609A" w:rsidRPr="00775D30" w:rsidTr="001C2C90">
        <w:trPr>
          <w:trHeight w:val="684"/>
          <w:jc w:val="center"/>
        </w:trPr>
        <w:tc>
          <w:tcPr>
            <w:tcW w:w="6168" w:type="dxa"/>
            <w:tcBorders>
              <w:top w:val="single" w:sz="4" w:space="0" w:color="000000"/>
              <w:left w:val="single" w:sz="4" w:space="0" w:color="000000"/>
              <w:bottom w:val="single" w:sz="4" w:space="0" w:color="000000"/>
            </w:tcBorders>
            <w:vAlign w:val="center"/>
          </w:tcPr>
          <w:p w:rsidR="00E5609A" w:rsidRPr="00775D30" w:rsidRDefault="00E5609A" w:rsidP="001C2C90">
            <w:pPr>
              <w:pStyle w:val="a6"/>
              <w:jc w:val="center"/>
              <w:rPr>
                <w:rFonts w:ascii="Times New Roman" w:hAnsi="Times New Roman"/>
                <w:sz w:val="24"/>
                <w:szCs w:val="24"/>
              </w:rPr>
            </w:pPr>
            <w:r w:rsidRPr="00775D30">
              <w:rPr>
                <w:rFonts w:ascii="Times New Roman" w:hAnsi="Times New Roman"/>
                <w:sz w:val="24"/>
                <w:szCs w:val="24"/>
              </w:rPr>
              <w:t>Показатели</w:t>
            </w:r>
          </w:p>
        </w:tc>
        <w:tc>
          <w:tcPr>
            <w:tcW w:w="3167" w:type="dxa"/>
            <w:tcBorders>
              <w:top w:val="single" w:sz="4" w:space="0" w:color="000000"/>
              <w:left w:val="single" w:sz="4" w:space="0" w:color="000000"/>
              <w:bottom w:val="single" w:sz="4" w:space="0" w:color="000000"/>
              <w:right w:val="single" w:sz="4" w:space="0" w:color="auto"/>
            </w:tcBorders>
            <w:vAlign w:val="center"/>
          </w:tcPr>
          <w:p w:rsidR="00E5609A" w:rsidRPr="00775D30" w:rsidRDefault="00E5609A" w:rsidP="001C2C90">
            <w:pPr>
              <w:pStyle w:val="a6"/>
              <w:jc w:val="both"/>
              <w:rPr>
                <w:rFonts w:ascii="Times New Roman" w:hAnsi="Times New Roman"/>
                <w:sz w:val="24"/>
                <w:szCs w:val="24"/>
              </w:rPr>
            </w:pPr>
            <w:r w:rsidRPr="00775D30">
              <w:rPr>
                <w:rFonts w:ascii="Times New Roman" w:hAnsi="Times New Roman"/>
                <w:sz w:val="24"/>
                <w:szCs w:val="24"/>
              </w:rPr>
              <w:t xml:space="preserve">Единица  измерения, </w:t>
            </w:r>
            <w:proofErr w:type="gramStart"/>
            <w:r w:rsidRPr="00775D30">
              <w:rPr>
                <w:rFonts w:ascii="Times New Roman" w:hAnsi="Times New Roman"/>
                <w:sz w:val="24"/>
                <w:szCs w:val="24"/>
              </w:rPr>
              <w:t>га</w:t>
            </w:r>
            <w:proofErr w:type="gramEnd"/>
          </w:p>
        </w:tc>
      </w:tr>
      <w:tr w:rsidR="00E5609A" w:rsidRPr="00775D30" w:rsidTr="001C2C90">
        <w:trPr>
          <w:jc w:val="center"/>
        </w:trPr>
        <w:tc>
          <w:tcPr>
            <w:tcW w:w="6168" w:type="dxa"/>
            <w:tcBorders>
              <w:top w:val="single" w:sz="4" w:space="0" w:color="000000"/>
              <w:left w:val="single" w:sz="4" w:space="0" w:color="000000"/>
              <w:bottom w:val="single" w:sz="4" w:space="0" w:color="000000"/>
            </w:tcBorders>
          </w:tcPr>
          <w:p w:rsidR="00E5609A" w:rsidRPr="00775D30" w:rsidRDefault="00E5609A" w:rsidP="001C2C90">
            <w:pPr>
              <w:pStyle w:val="a6"/>
              <w:rPr>
                <w:rFonts w:ascii="Times New Roman" w:hAnsi="Times New Roman"/>
                <w:sz w:val="24"/>
                <w:szCs w:val="24"/>
              </w:rPr>
            </w:pPr>
            <w:r w:rsidRPr="00775D30">
              <w:rPr>
                <w:rFonts w:ascii="Times New Roman" w:hAnsi="Times New Roman"/>
                <w:sz w:val="24"/>
                <w:szCs w:val="24"/>
              </w:rPr>
              <w:t>Общая площадь земель  поселения  в  установленных  границах</w:t>
            </w:r>
          </w:p>
        </w:tc>
        <w:tc>
          <w:tcPr>
            <w:tcW w:w="3167" w:type="dxa"/>
            <w:tcBorders>
              <w:top w:val="single" w:sz="4" w:space="0" w:color="000000"/>
              <w:left w:val="single" w:sz="4" w:space="0" w:color="000000"/>
              <w:bottom w:val="single" w:sz="4" w:space="0" w:color="000000"/>
              <w:right w:val="single" w:sz="4" w:space="0" w:color="auto"/>
            </w:tcBorders>
          </w:tcPr>
          <w:p w:rsidR="00E5609A" w:rsidRPr="00775D30" w:rsidRDefault="00E5609A" w:rsidP="001C2C90">
            <w:pPr>
              <w:pStyle w:val="a6"/>
              <w:jc w:val="center"/>
              <w:rPr>
                <w:rFonts w:ascii="Times New Roman" w:hAnsi="Times New Roman"/>
                <w:sz w:val="24"/>
                <w:szCs w:val="24"/>
              </w:rPr>
            </w:pPr>
            <w:r w:rsidRPr="00775D30">
              <w:rPr>
                <w:rFonts w:ascii="Times New Roman" w:hAnsi="Times New Roman"/>
                <w:sz w:val="24"/>
                <w:szCs w:val="24"/>
              </w:rPr>
              <w:t>12814</w:t>
            </w:r>
          </w:p>
        </w:tc>
      </w:tr>
      <w:tr w:rsidR="00E5609A" w:rsidRPr="00775D30" w:rsidTr="001C2C90">
        <w:trPr>
          <w:jc w:val="center"/>
        </w:trPr>
        <w:tc>
          <w:tcPr>
            <w:tcW w:w="6168" w:type="dxa"/>
            <w:tcBorders>
              <w:top w:val="single" w:sz="4" w:space="0" w:color="000000"/>
              <w:left w:val="single" w:sz="4" w:space="0" w:color="000000"/>
              <w:bottom w:val="single" w:sz="4" w:space="0" w:color="000000"/>
            </w:tcBorders>
          </w:tcPr>
          <w:p w:rsidR="00E5609A" w:rsidRPr="00775D30" w:rsidRDefault="00E5609A" w:rsidP="001C2C90">
            <w:pPr>
              <w:pStyle w:val="a6"/>
              <w:rPr>
                <w:rFonts w:ascii="Times New Roman" w:hAnsi="Times New Roman"/>
                <w:sz w:val="24"/>
                <w:szCs w:val="24"/>
              </w:rPr>
            </w:pPr>
            <w:r w:rsidRPr="00775D30">
              <w:rPr>
                <w:rFonts w:ascii="Times New Roman" w:hAnsi="Times New Roman"/>
                <w:sz w:val="24"/>
                <w:szCs w:val="24"/>
              </w:rPr>
              <w:t>В том  числе:</w:t>
            </w:r>
          </w:p>
        </w:tc>
        <w:tc>
          <w:tcPr>
            <w:tcW w:w="3167" w:type="dxa"/>
            <w:tcBorders>
              <w:top w:val="single" w:sz="4" w:space="0" w:color="000000"/>
              <w:left w:val="single" w:sz="4" w:space="0" w:color="000000"/>
              <w:bottom w:val="single" w:sz="4" w:space="0" w:color="000000"/>
              <w:right w:val="single" w:sz="4" w:space="0" w:color="auto"/>
            </w:tcBorders>
          </w:tcPr>
          <w:p w:rsidR="00E5609A" w:rsidRPr="00775D30" w:rsidRDefault="00E5609A" w:rsidP="001C2C90">
            <w:pPr>
              <w:pStyle w:val="a6"/>
              <w:jc w:val="center"/>
              <w:rPr>
                <w:rFonts w:ascii="Times New Roman" w:hAnsi="Times New Roman"/>
                <w:sz w:val="24"/>
                <w:szCs w:val="24"/>
              </w:rPr>
            </w:pPr>
          </w:p>
        </w:tc>
      </w:tr>
      <w:tr w:rsidR="00E5609A" w:rsidRPr="00775D30" w:rsidTr="001C2C90">
        <w:trPr>
          <w:jc w:val="center"/>
        </w:trPr>
        <w:tc>
          <w:tcPr>
            <w:tcW w:w="6168" w:type="dxa"/>
            <w:tcBorders>
              <w:top w:val="single" w:sz="4" w:space="0" w:color="000000"/>
              <w:left w:val="single" w:sz="4" w:space="0" w:color="000000"/>
              <w:bottom w:val="single" w:sz="4" w:space="0" w:color="000000"/>
            </w:tcBorders>
          </w:tcPr>
          <w:p w:rsidR="00E5609A" w:rsidRPr="00775D30" w:rsidRDefault="00E5609A" w:rsidP="001C2C90">
            <w:pPr>
              <w:pStyle w:val="a6"/>
              <w:rPr>
                <w:rFonts w:ascii="Times New Roman" w:hAnsi="Times New Roman"/>
                <w:sz w:val="24"/>
                <w:szCs w:val="24"/>
              </w:rPr>
            </w:pPr>
            <w:r w:rsidRPr="00775D30">
              <w:rPr>
                <w:rFonts w:ascii="Times New Roman" w:hAnsi="Times New Roman"/>
                <w:sz w:val="24"/>
                <w:szCs w:val="24"/>
              </w:rPr>
              <w:t xml:space="preserve">         Земли  </w:t>
            </w:r>
            <w:proofErr w:type="spellStart"/>
            <w:r w:rsidRPr="00775D30">
              <w:rPr>
                <w:rFonts w:ascii="Times New Roman" w:hAnsi="Times New Roman"/>
                <w:sz w:val="24"/>
                <w:szCs w:val="24"/>
              </w:rPr>
              <w:t>сельхозназначения</w:t>
            </w:r>
            <w:proofErr w:type="spellEnd"/>
          </w:p>
        </w:tc>
        <w:tc>
          <w:tcPr>
            <w:tcW w:w="3167" w:type="dxa"/>
            <w:tcBorders>
              <w:top w:val="single" w:sz="4" w:space="0" w:color="000000"/>
              <w:left w:val="single" w:sz="4" w:space="0" w:color="000000"/>
              <w:bottom w:val="single" w:sz="4" w:space="0" w:color="000000"/>
              <w:right w:val="single" w:sz="4" w:space="0" w:color="auto"/>
            </w:tcBorders>
          </w:tcPr>
          <w:p w:rsidR="00E5609A" w:rsidRPr="00775D30" w:rsidRDefault="00E5609A" w:rsidP="001C2C90">
            <w:pPr>
              <w:pStyle w:val="a6"/>
              <w:jc w:val="center"/>
              <w:rPr>
                <w:rFonts w:ascii="Times New Roman" w:hAnsi="Times New Roman"/>
                <w:sz w:val="24"/>
                <w:szCs w:val="24"/>
              </w:rPr>
            </w:pPr>
            <w:r w:rsidRPr="00775D30">
              <w:rPr>
                <w:rFonts w:ascii="Times New Roman" w:hAnsi="Times New Roman"/>
                <w:sz w:val="24"/>
                <w:szCs w:val="24"/>
              </w:rPr>
              <w:t>11432</w:t>
            </w:r>
          </w:p>
        </w:tc>
      </w:tr>
      <w:tr w:rsidR="00E5609A" w:rsidRPr="00775D30" w:rsidTr="001C2C90">
        <w:trPr>
          <w:jc w:val="center"/>
        </w:trPr>
        <w:tc>
          <w:tcPr>
            <w:tcW w:w="6168" w:type="dxa"/>
            <w:tcBorders>
              <w:top w:val="single" w:sz="4" w:space="0" w:color="000000"/>
              <w:left w:val="single" w:sz="4" w:space="0" w:color="000000"/>
              <w:bottom w:val="single" w:sz="4" w:space="0" w:color="000000"/>
            </w:tcBorders>
          </w:tcPr>
          <w:p w:rsidR="00E5609A" w:rsidRPr="00775D30" w:rsidRDefault="00E5609A" w:rsidP="001C2C90">
            <w:pPr>
              <w:pStyle w:val="a6"/>
              <w:rPr>
                <w:rFonts w:ascii="Times New Roman" w:hAnsi="Times New Roman"/>
                <w:sz w:val="24"/>
                <w:szCs w:val="24"/>
              </w:rPr>
            </w:pPr>
            <w:r w:rsidRPr="00775D30">
              <w:rPr>
                <w:rFonts w:ascii="Times New Roman" w:hAnsi="Times New Roman"/>
                <w:sz w:val="24"/>
                <w:szCs w:val="24"/>
              </w:rPr>
              <w:t xml:space="preserve">         Населенных  пунктов</w:t>
            </w:r>
          </w:p>
        </w:tc>
        <w:tc>
          <w:tcPr>
            <w:tcW w:w="3167" w:type="dxa"/>
            <w:tcBorders>
              <w:top w:val="single" w:sz="4" w:space="0" w:color="000000"/>
              <w:left w:val="single" w:sz="4" w:space="0" w:color="000000"/>
              <w:bottom w:val="single" w:sz="4" w:space="0" w:color="000000"/>
              <w:right w:val="single" w:sz="4" w:space="0" w:color="auto"/>
            </w:tcBorders>
          </w:tcPr>
          <w:p w:rsidR="00E5609A" w:rsidRPr="00775D30" w:rsidRDefault="00E5609A" w:rsidP="001C2C90">
            <w:pPr>
              <w:pStyle w:val="a6"/>
              <w:jc w:val="center"/>
              <w:rPr>
                <w:rFonts w:ascii="Times New Roman" w:hAnsi="Times New Roman"/>
                <w:color w:val="000000"/>
                <w:sz w:val="24"/>
                <w:szCs w:val="24"/>
              </w:rPr>
            </w:pPr>
            <w:r w:rsidRPr="00775D30">
              <w:rPr>
                <w:rFonts w:ascii="Times New Roman" w:hAnsi="Times New Roman"/>
                <w:color w:val="000000"/>
                <w:sz w:val="24"/>
                <w:szCs w:val="24"/>
              </w:rPr>
              <w:t>1222</w:t>
            </w:r>
          </w:p>
        </w:tc>
      </w:tr>
      <w:tr w:rsidR="00E5609A" w:rsidRPr="00775D30" w:rsidTr="001C2C90">
        <w:trPr>
          <w:jc w:val="center"/>
        </w:trPr>
        <w:tc>
          <w:tcPr>
            <w:tcW w:w="6168" w:type="dxa"/>
            <w:tcBorders>
              <w:top w:val="single" w:sz="4" w:space="0" w:color="000000"/>
              <w:left w:val="single" w:sz="4" w:space="0" w:color="000000"/>
              <w:bottom w:val="single" w:sz="4" w:space="0" w:color="000000"/>
            </w:tcBorders>
          </w:tcPr>
          <w:p w:rsidR="00E5609A" w:rsidRPr="00775D30" w:rsidRDefault="00E5609A" w:rsidP="001C2C90">
            <w:pPr>
              <w:pStyle w:val="a6"/>
              <w:rPr>
                <w:rFonts w:ascii="Times New Roman" w:hAnsi="Times New Roman"/>
                <w:sz w:val="24"/>
                <w:szCs w:val="24"/>
              </w:rPr>
            </w:pPr>
            <w:r w:rsidRPr="00775D30">
              <w:rPr>
                <w:rFonts w:ascii="Times New Roman" w:hAnsi="Times New Roman"/>
                <w:sz w:val="24"/>
                <w:szCs w:val="24"/>
              </w:rPr>
              <w:lastRenderedPageBreak/>
              <w:t xml:space="preserve">         Лесной  фонд</w:t>
            </w:r>
          </w:p>
        </w:tc>
        <w:tc>
          <w:tcPr>
            <w:tcW w:w="3167" w:type="dxa"/>
            <w:tcBorders>
              <w:top w:val="single" w:sz="4" w:space="0" w:color="000000"/>
              <w:left w:val="single" w:sz="4" w:space="0" w:color="000000"/>
              <w:bottom w:val="single" w:sz="4" w:space="0" w:color="000000"/>
              <w:right w:val="single" w:sz="4" w:space="0" w:color="auto"/>
            </w:tcBorders>
          </w:tcPr>
          <w:p w:rsidR="00E5609A" w:rsidRPr="00775D30" w:rsidRDefault="00E5609A" w:rsidP="001C2C90">
            <w:pPr>
              <w:pStyle w:val="a6"/>
              <w:jc w:val="center"/>
              <w:rPr>
                <w:rFonts w:ascii="Times New Roman" w:hAnsi="Times New Roman"/>
                <w:color w:val="000000"/>
                <w:sz w:val="24"/>
                <w:szCs w:val="24"/>
              </w:rPr>
            </w:pPr>
            <w:r w:rsidRPr="00775D30">
              <w:rPr>
                <w:rFonts w:ascii="Times New Roman" w:hAnsi="Times New Roman"/>
                <w:color w:val="000000"/>
                <w:sz w:val="24"/>
                <w:szCs w:val="24"/>
              </w:rPr>
              <w:t>90</w:t>
            </w:r>
          </w:p>
        </w:tc>
      </w:tr>
    </w:tbl>
    <w:p w:rsidR="00E5609A" w:rsidRPr="00775D30" w:rsidRDefault="00E5609A" w:rsidP="007F2950">
      <w:pPr>
        <w:spacing w:after="0" w:line="240" w:lineRule="auto"/>
        <w:rPr>
          <w:rFonts w:ascii="Times New Roman" w:hAnsi="Times New Roman" w:cs="Times New Roman"/>
          <w:sz w:val="24"/>
          <w:szCs w:val="24"/>
        </w:rPr>
      </w:pPr>
    </w:p>
    <w:p w:rsidR="00E5609A" w:rsidRPr="00775D30" w:rsidRDefault="00E5609A" w:rsidP="007F2950">
      <w:pPr>
        <w:spacing w:after="0" w:line="240" w:lineRule="auto"/>
        <w:rPr>
          <w:rFonts w:ascii="Times New Roman" w:hAnsi="Times New Roman" w:cs="Times New Roman"/>
          <w:color w:val="000000"/>
          <w:sz w:val="24"/>
          <w:szCs w:val="24"/>
        </w:rPr>
      </w:pPr>
      <w:r w:rsidRPr="00775D30">
        <w:rPr>
          <w:rFonts w:ascii="Times New Roman" w:hAnsi="Times New Roman" w:cs="Times New Roman"/>
          <w:sz w:val="24"/>
          <w:szCs w:val="24"/>
        </w:rPr>
        <w:t xml:space="preserve">         </w:t>
      </w:r>
      <w:r w:rsidRPr="00775D30">
        <w:rPr>
          <w:rFonts w:ascii="Times New Roman" w:hAnsi="Times New Roman" w:cs="Times New Roman"/>
          <w:color w:val="000000"/>
          <w:sz w:val="24"/>
          <w:szCs w:val="24"/>
        </w:rPr>
        <w:t>Из приведенной таблицы видно, что сельскохозяйственные угодья занимают  89 %. Земли сельскохозяйственного назначения являются экономической основой поселения.</w:t>
      </w:r>
    </w:p>
    <w:p w:rsidR="00E5609A" w:rsidRPr="00775D30" w:rsidRDefault="00E5609A" w:rsidP="007F2950">
      <w:pPr>
        <w:spacing w:after="0" w:line="240" w:lineRule="auto"/>
        <w:rPr>
          <w:rFonts w:ascii="Times New Roman" w:hAnsi="Times New Roman" w:cs="Times New Roman"/>
          <w:color w:val="000000"/>
          <w:sz w:val="24"/>
          <w:szCs w:val="24"/>
        </w:rPr>
      </w:pPr>
      <w:r w:rsidRPr="00775D30">
        <w:rPr>
          <w:rFonts w:ascii="Times New Roman" w:hAnsi="Times New Roman" w:cs="Times New Roman"/>
          <w:color w:val="000000"/>
          <w:sz w:val="24"/>
          <w:szCs w:val="24"/>
        </w:rPr>
        <w:t xml:space="preserve">          Лесные массивы расположены в </w:t>
      </w:r>
      <w:proofErr w:type="spellStart"/>
      <w:r w:rsidRPr="00775D30">
        <w:rPr>
          <w:rFonts w:ascii="Times New Roman" w:hAnsi="Times New Roman" w:cs="Times New Roman"/>
          <w:color w:val="000000"/>
          <w:sz w:val="24"/>
          <w:szCs w:val="24"/>
        </w:rPr>
        <w:t>северо</w:t>
      </w:r>
      <w:proofErr w:type="spellEnd"/>
      <w:r w:rsidRPr="00775D30">
        <w:rPr>
          <w:rFonts w:ascii="Times New Roman" w:hAnsi="Times New Roman" w:cs="Times New Roman"/>
          <w:color w:val="000000"/>
          <w:sz w:val="24"/>
          <w:szCs w:val="24"/>
        </w:rPr>
        <w:t xml:space="preserve"> – восточной части сельского поселения. Поверхностные воды представлены реками Елань, Малая Елань,</w:t>
      </w:r>
    </w:p>
    <w:p w:rsidR="00E5609A" w:rsidRPr="00775D30" w:rsidRDefault="00E5609A" w:rsidP="007F2950">
      <w:pPr>
        <w:spacing w:after="0" w:line="240" w:lineRule="auto"/>
        <w:rPr>
          <w:rFonts w:ascii="Times New Roman" w:hAnsi="Times New Roman" w:cs="Times New Roman"/>
          <w:sz w:val="24"/>
          <w:szCs w:val="24"/>
        </w:rPr>
      </w:pPr>
      <w:proofErr w:type="spellStart"/>
      <w:r w:rsidRPr="00775D30">
        <w:rPr>
          <w:rFonts w:ascii="Times New Roman" w:hAnsi="Times New Roman" w:cs="Times New Roman"/>
          <w:color w:val="000000"/>
          <w:sz w:val="24"/>
          <w:szCs w:val="24"/>
        </w:rPr>
        <w:t>Савала</w:t>
      </w:r>
      <w:proofErr w:type="spellEnd"/>
      <w:r w:rsidRPr="00775D30">
        <w:rPr>
          <w:rFonts w:ascii="Times New Roman" w:hAnsi="Times New Roman" w:cs="Times New Roman"/>
          <w:color w:val="000000"/>
          <w:sz w:val="24"/>
          <w:szCs w:val="24"/>
        </w:rPr>
        <w:t xml:space="preserve">, </w:t>
      </w:r>
      <w:proofErr w:type="spellStart"/>
      <w:r w:rsidRPr="00775D30">
        <w:rPr>
          <w:rFonts w:ascii="Times New Roman" w:hAnsi="Times New Roman" w:cs="Times New Roman"/>
          <w:color w:val="000000"/>
          <w:sz w:val="24"/>
          <w:szCs w:val="24"/>
        </w:rPr>
        <w:t>Гнилуша</w:t>
      </w:r>
      <w:proofErr w:type="spellEnd"/>
      <w:r w:rsidRPr="00775D30">
        <w:rPr>
          <w:rFonts w:ascii="Times New Roman" w:hAnsi="Times New Roman" w:cs="Times New Roman"/>
          <w:color w:val="000000"/>
          <w:sz w:val="24"/>
          <w:szCs w:val="24"/>
        </w:rPr>
        <w:t xml:space="preserve">, </w:t>
      </w:r>
      <w:proofErr w:type="spellStart"/>
      <w:r w:rsidRPr="00775D30">
        <w:rPr>
          <w:rFonts w:ascii="Times New Roman" w:hAnsi="Times New Roman" w:cs="Times New Roman"/>
          <w:color w:val="000000"/>
          <w:sz w:val="24"/>
          <w:szCs w:val="24"/>
        </w:rPr>
        <w:t>Шинкость</w:t>
      </w:r>
      <w:proofErr w:type="spellEnd"/>
      <w:r w:rsidRPr="00775D30">
        <w:rPr>
          <w:rFonts w:ascii="Times New Roman" w:hAnsi="Times New Roman" w:cs="Times New Roman"/>
          <w:color w:val="000000"/>
          <w:sz w:val="24"/>
          <w:szCs w:val="24"/>
        </w:rPr>
        <w:t>, водотоками постоянными и пересыхающими, многочисленными прудами. Долины рек  обладают большой рекреационной ценностью. Здесь располагаются земли многопрофильной рекреации.</w:t>
      </w:r>
      <w:r w:rsidRPr="00775D30">
        <w:rPr>
          <w:rFonts w:ascii="Times New Roman" w:hAnsi="Times New Roman" w:cs="Times New Roman"/>
          <w:sz w:val="24"/>
          <w:szCs w:val="24"/>
        </w:rPr>
        <w:t xml:space="preserve">     </w:t>
      </w:r>
    </w:p>
    <w:p w:rsidR="00E5609A" w:rsidRPr="00775D30" w:rsidRDefault="00E5609A" w:rsidP="007F2950">
      <w:pPr>
        <w:spacing w:after="0" w:line="240" w:lineRule="auto"/>
        <w:rPr>
          <w:rFonts w:ascii="Times New Roman" w:hAnsi="Times New Roman" w:cs="Times New Roman"/>
          <w:sz w:val="24"/>
          <w:szCs w:val="24"/>
        </w:rPr>
      </w:pPr>
      <w:r w:rsidRPr="00775D30">
        <w:rPr>
          <w:rFonts w:ascii="Times New Roman" w:hAnsi="Times New Roman" w:cs="Times New Roman"/>
          <w:sz w:val="24"/>
          <w:szCs w:val="24"/>
        </w:rPr>
        <w:t xml:space="preserve">        </w:t>
      </w:r>
      <w:r w:rsidRPr="00775D30">
        <w:rPr>
          <w:rFonts w:ascii="Times New Roman" w:hAnsi="Times New Roman" w:cs="Times New Roman"/>
          <w:bCs/>
          <w:sz w:val="24"/>
          <w:szCs w:val="24"/>
        </w:rPr>
        <w:t>Русановское</w:t>
      </w:r>
      <w:r w:rsidRPr="00775D30">
        <w:rPr>
          <w:rFonts w:ascii="Times New Roman" w:hAnsi="Times New Roman" w:cs="Times New Roman"/>
          <w:sz w:val="24"/>
          <w:szCs w:val="24"/>
        </w:rPr>
        <w:t xml:space="preserve"> сельское поселение расположено в окружении выразительного ландшафта и памятников археологии. По территории </w:t>
      </w:r>
      <w:proofErr w:type="spellStart"/>
      <w:r w:rsidRPr="00775D30">
        <w:rPr>
          <w:rFonts w:ascii="Times New Roman" w:hAnsi="Times New Roman" w:cs="Times New Roman"/>
          <w:bCs/>
          <w:sz w:val="24"/>
          <w:szCs w:val="24"/>
        </w:rPr>
        <w:t>Русановского</w:t>
      </w:r>
      <w:proofErr w:type="spellEnd"/>
      <w:r w:rsidRPr="00775D30">
        <w:rPr>
          <w:rFonts w:ascii="Times New Roman" w:hAnsi="Times New Roman" w:cs="Times New Roman"/>
          <w:sz w:val="24"/>
          <w:szCs w:val="24"/>
        </w:rPr>
        <w:t xml:space="preserve"> сельского поселения проходят следующие автомобильные дороги общего пользования регионального значения: </w:t>
      </w:r>
    </w:p>
    <w:p w:rsidR="00E5609A" w:rsidRPr="00775D30" w:rsidRDefault="00E5609A" w:rsidP="007F2950">
      <w:pPr>
        <w:spacing w:after="0" w:line="240" w:lineRule="auto"/>
        <w:rPr>
          <w:rFonts w:ascii="Times New Roman" w:hAnsi="Times New Roman" w:cs="Times New Roman"/>
          <w:sz w:val="24"/>
          <w:szCs w:val="24"/>
        </w:rPr>
      </w:pPr>
      <w:r w:rsidRPr="00775D30">
        <w:rPr>
          <w:rFonts w:ascii="Times New Roman" w:hAnsi="Times New Roman" w:cs="Times New Roman"/>
          <w:sz w:val="24"/>
          <w:szCs w:val="24"/>
        </w:rPr>
        <w:t xml:space="preserve">      Эртиль – Терновка;</w:t>
      </w:r>
    </w:p>
    <w:p w:rsidR="00E5609A" w:rsidRPr="00775D30" w:rsidRDefault="00E5609A" w:rsidP="0094221C">
      <w:pPr>
        <w:spacing w:line="240" w:lineRule="auto"/>
        <w:rPr>
          <w:rFonts w:ascii="Times New Roman" w:hAnsi="Times New Roman" w:cs="Times New Roman"/>
          <w:sz w:val="24"/>
          <w:szCs w:val="24"/>
        </w:rPr>
      </w:pPr>
      <w:r w:rsidRPr="00775D30">
        <w:rPr>
          <w:rFonts w:ascii="Times New Roman" w:hAnsi="Times New Roman" w:cs="Times New Roman"/>
          <w:sz w:val="24"/>
          <w:szCs w:val="24"/>
        </w:rPr>
        <w:t xml:space="preserve">      Эртиль – Терновка  -  с. Поляна.</w:t>
      </w:r>
    </w:p>
    <w:p w:rsidR="002220C7" w:rsidRPr="00AE4221" w:rsidRDefault="00E5609A" w:rsidP="00AE4221">
      <w:pPr>
        <w:spacing w:line="240" w:lineRule="auto"/>
        <w:rPr>
          <w:rFonts w:ascii="Times New Roman" w:hAnsi="Times New Roman" w:cs="Times New Roman"/>
          <w:color w:val="000000"/>
          <w:sz w:val="24"/>
          <w:szCs w:val="24"/>
        </w:rPr>
      </w:pPr>
      <w:r w:rsidRPr="00775D30">
        <w:rPr>
          <w:rFonts w:ascii="Times New Roman" w:hAnsi="Times New Roman" w:cs="Times New Roman"/>
          <w:sz w:val="24"/>
          <w:szCs w:val="24"/>
        </w:rPr>
        <w:t xml:space="preserve">      По территории поселения проходит газопровод высокого дав</w:t>
      </w:r>
      <w:r w:rsidR="00AE4221">
        <w:rPr>
          <w:rFonts w:ascii="Times New Roman" w:hAnsi="Times New Roman" w:cs="Times New Roman"/>
          <w:sz w:val="24"/>
          <w:szCs w:val="24"/>
        </w:rPr>
        <w:t>ления и оптико-волоконная связь</w:t>
      </w:r>
      <w:r w:rsidR="00597E4C" w:rsidRPr="00775D30">
        <w:rPr>
          <w:rFonts w:ascii="Times New Roman" w:eastAsia="Calibri" w:hAnsi="Times New Roman" w:cs="Times New Roman"/>
          <w:sz w:val="24"/>
          <w:szCs w:val="24"/>
        </w:rPr>
        <w:t xml:space="preserve">   </w:t>
      </w:r>
    </w:p>
    <w:p w:rsidR="00597E4C" w:rsidRPr="00775D30" w:rsidRDefault="002220C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 Одним из показателей экономического развития является численность населения. Изменение численности населения служит индикатором уровня жизни в поселении, привлекательности территории для проживания, осуществления деятельности. </w:t>
      </w:r>
    </w:p>
    <w:p w:rsidR="00E5609A" w:rsidRPr="00775D30" w:rsidRDefault="00E5609A"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Чис</w:t>
      </w:r>
      <w:r w:rsidRPr="00775D30">
        <w:rPr>
          <w:rFonts w:ascii="Times New Roman" w:eastAsia="Calibri" w:hAnsi="Times New Roman" w:cs="Times New Roman"/>
          <w:sz w:val="24"/>
          <w:szCs w:val="24"/>
        </w:rPr>
        <w:t xml:space="preserve">ленность населения </w:t>
      </w:r>
      <w:proofErr w:type="spellStart"/>
      <w:r w:rsidRPr="00775D30">
        <w:rPr>
          <w:rFonts w:ascii="Times New Roman" w:eastAsia="Calibri" w:hAnsi="Times New Roman" w:cs="Times New Roman"/>
          <w:sz w:val="24"/>
          <w:szCs w:val="24"/>
        </w:rPr>
        <w:t>Русановского</w:t>
      </w:r>
      <w:proofErr w:type="spellEnd"/>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 сельского поселения по состоянию на</w:t>
      </w:r>
      <w:r w:rsidRPr="00775D30">
        <w:rPr>
          <w:rFonts w:ascii="Times New Roman" w:eastAsia="Calibri" w:hAnsi="Times New Roman" w:cs="Times New Roman"/>
          <w:sz w:val="24"/>
          <w:szCs w:val="24"/>
        </w:rPr>
        <w:t xml:space="preserve"> 01.01.2017 года составила 1689 человек</w:t>
      </w:r>
      <w:r w:rsidR="00597E4C" w:rsidRPr="00775D30">
        <w:rPr>
          <w:rFonts w:ascii="Times New Roman" w:eastAsia="Calibri" w:hAnsi="Times New Roman" w:cs="Times New Roman"/>
          <w:sz w:val="24"/>
          <w:szCs w:val="24"/>
        </w:rPr>
        <w:t>. Основная  часть населения про</w:t>
      </w:r>
      <w:r w:rsidRPr="00775D30">
        <w:rPr>
          <w:rFonts w:ascii="Times New Roman" w:eastAsia="Calibri" w:hAnsi="Times New Roman" w:cs="Times New Roman"/>
          <w:sz w:val="24"/>
          <w:szCs w:val="24"/>
        </w:rPr>
        <w:t xml:space="preserve">живает  в с. </w:t>
      </w:r>
      <w:proofErr w:type="spellStart"/>
      <w:r w:rsidRPr="00775D30">
        <w:rPr>
          <w:rFonts w:ascii="Times New Roman" w:eastAsia="Calibri" w:hAnsi="Times New Roman" w:cs="Times New Roman"/>
          <w:sz w:val="24"/>
          <w:szCs w:val="24"/>
        </w:rPr>
        <w:t>Русаново</w:t>
      </w:r>
      <w:proofErr w:type="spellEnd"/>
      <w:r w:rsidR="00597E4C" w:rsidRPr="00775D30">
        <w:rPr>
          <w:rFonts w:ascii="Times New Roman" w:eastAsia="Calibri" w:hAnsi="Times New Roman" w:cs="Times New Roman"/>
          <w:sz w:val="24"/>
          <w:szCs w:val="24"/>
        </w:rPr>
        <w:t>. Численность населения  в разрезе населенных пун</w:t>
      </w:r>
      <w:r w:rsidRPr="00775D30">
        <w:rPr>
          <w:rFonts w:ascii="Times New Roman" w:eastAsia="Calibri" w:hAnsi="Times New Roman" w:cs="Times New Roman"/>
          <w:sz w:val="24"/>
          <w:szCs w:val="24"/>
        </w:rPr>
        <w:t>ктов представлена в таблице.</w:t>
      </w:r>
    </w:p>
    <w:p w:rsidR="00E5609A" w:rsidRPr="00775D30" w:rsidRDefault="00E5609A" w:rsidP="00E5609A">
      <w:pPr>
        <w:pStyle w:val="a6"/>
        <w:ind w:firstLine="708"/>
        <w:jc w:val="both"/>
        <w:rPr>
          <w:rFonts w:ascii="Times New Roman" w:hAnsi="Times New Roman"/>
          <w:sz w:val="24"/>
          <w:szCs w:val="24"/>
        </w:rPr>
      </w:pPr>
    </w:p>
    <w:tbl>
      <w:tblPr>
        <w:tblW w:w="0" w:type="auto"/>
        <w:jc w:val="center"/>
        <w:tblInd w:w="-594" w:type="dxa"/>
        <w:tblLayout w:type="fixed"/>
        <w:tblCellMar>
          <w:left w:w="0" w:type="dxa"/>
          <w:right w:w="0" w:type="dxa"/>
        </w:tblCellMar>
        <w:tblLook w:val="0000" w:firstRow="0" w:lastRow="0" w:firstColumn="0" w:lastColumn="0" w:noHBand="0" w:noVBand="0"/>
      </w:tblPr>
      <w:tblGrid>
        <w:gridCol w:w="2693"/>
        <w:gridCol w:w="3430"/>
        <w:gridCol w:w="3143"/>
      </w:tblGrid>
      <w:tr w:rsidR="00E5609A" w:rsidRPr="00775D30" w:rsidTr="001C2C90">
        <w:trPr>
          <w:cantSplit/>
          <w:trHeight w:val="729"/>
          <w:jc w:val="center"/>
        </w:trPr>
        <w:tc>
          <w:tcPr>
            <w:tcW w:w="2693" w:type="dxa"/>
            <w:tcBorders>
              <w:top w:val="single" w:sz="8" w:space="0" w:color="000000"/>
              <w:left w:val="single" w:sz="8" w:space="0" w:color="000000"/>
              <w:bottom w:val="single" w:sz="8" w:space="0" w:color="000000"/>
            </w:tcBorders>
          </w:tcPr>
          <w:p w:rsidR="00775D30" w:rsidRDefault="00E5609A" w:rsidP="001C2C90">
            <w:pPr>
              <w:pStyle w:val="a6"/>
              <w:jc w:val="center"/>
              <w:rPr>
                <w:rFonts w:ascii="Times New Roman" w:hAnsi="Times New Roman"/>
                <w:sz w:val="24"/>
                <w:szCs w:val="24"/>
              </w:rPr>
            </w:pPr>
            <w:r w:rsidRPr="00775D30">
              <w:rPr>
                <w:rFonts w:ascii="Times New Roman" w:hAnsi="Times New Roman"/>
                <w:sz w:val="24"/>
                <w:szCs w:val="24"/>
              </w:rPr>
              <w:t xml:space="preserve">Наименование </w:t>
            </w:r>
          </w:p>
          <w:p w:rsidR="00E5609A" w:rsidRPr="00775D30" w:rsidRDefault="00E5609A" w:rsidP="001C2C90">
            <w:pPr>
              <w:pStyle w:val="a6"/>
              <w:jc w:val="center"/>
              <w:rPr>
                <w:rFonts w:ascii="Times New Roman" w:hAnsi="Times New Roman"/>
                <w:sz w:val="24"/>
                <w:szCs w:val="24"/>
              </w:rPr>
            </w:pPr>
            <w:r w:rsidRPr="00775D30">
              <w:rPr>
                <w:rFonts w:ascii="Times New Roman" w:hAnsi="Times New Roman"/>
                <w:sz w:val="24"/>
                <w:szCs w:val="24"/>
              </w:rPr>
              <w:t>поселения</w:t>
            </w:r>
          </w:p>
        </w:tc>
        <w:tc>
          <w:tcPr>
            <w:tcW w:w="3430" w:type="dxa"/>
            <w:tcBorders>
              <w:top w:val="single" w:sz="8" w:space="0" w:color="000000"/>
              <w:left w:val="single" w:sz="8" w:space="0" w:color="000000"/>
              <w:bottom w:val="single" w:sz="8" w:space="0" w:color="000000"/>
            </w:tcBorders>
          </w:tcPr>
          <w:p w:rsidR="00E5609A" w:rsidRPr="00775D30" w:rsidRDefault="00E5609A" w:rsidP="001C2C90">
            <w:pPr>
              <w:pStyle w:val="a6"/>
              <w:jc w:val="center"/>
              <w:rPr>
                <w:rFonts w:ascii="Times New Roman" w:hAnsi="Times New Roman"/>
                <w:sz w:val="24"/>
                <w:szCs w:val="24"/>
              </w:rPr>
            </w:pPr>
            <w:r w:rsidRPr="00775D30">
              <w:rPr>
                <w:rFonts w:ascii="Times New Roman" w:hAnsi="Times New Roman"/>
                <w:sz w:val="24"/>
                <w:szCs w:val="24"/>
              </w:rPr>
              <w:t>Наименование населенных пунктов, входящих в состав поселения</w:t>
            </w:r>
          </w:p>
        </w:tc>
        <w:tc>
          <w:tcPr>
            <w:tcW w:w="3143" w:type="dxa"/>
            <w:tcBorders>
              <w:top w:val="single" w:sz="8" w:space="0" w:color="000000"/>
              <w:left w:val="single" w:sz="8" w:space="0" w:color="000000"/>
              <w:bottom w:val="single" w:sz="8" w:space="0" w:color="000000"/>
              <w:right w:val="single" w:sz="8" w:space="0" w:color="000000"/>
            </w:tcBorders>
          </w:tcPr>
          <w:p w:rsidR="00E5609A" w:rsidRPr="00775D30" w:rsidRDefault="00E5609A" w:rsidP="001C2C90">
            <w:pPr>
              <w:pStyle w:val="a6"/>
              <w:jc w:val="center"/>
              <w:rPr>
                <w:rFonts w:ascii="Times New Roman" w:hAnsi="Times New Roman"/>
                <w:sz w:val="24"/>
                <w:szCs w:val="24"/>
              </w:rPr>
            </w:pPr>
            <w:r w:rsidRPr="00775D30">
              <w:rPr>
                <w:rFonts w:ascii="Times New Roman" w:hAnsi="Times New Roman"/>
                <w:sz w:val="24"/>
                <w:szCs w:val="24"/>
              </w:rPr>
              <w:t>Численность населения населенного пункта, чел.  на    01.01.2017 г.</w:t>
            </w:r>
          </w:p>
        </w:tc>
      </w:tr>
      <w:tr w:rsidR="00E5609A" w:rsidRPr="00775D30" w:rsidTr="004549AB">
        <w:trPr>
          <w:trHeight w:val="473"/>
          <w:jc w:val="center"/>
        </w:trPr>
        <w:tc>
          <w:tcPr>
            <w:tcW w:w="2693" w:type="dxa"/>
            <w:vMerge w:val="restart"/>
            <w:tcBorders>
              <w:left w:val="single" w:sz="4" w:space="0" w:color="000000"/>
            </w:tcBorders>
          </w:tcPr>
          <w:p w:rsidR="00E5609A" w:rsidRPr="00775D30" w:rsidRDefault="00E5609A" w:rsidP="001C2C90">
            <w:pPr>
              <w:pStyle w:val="a6"/>
              <w:jc w:val="center"/>
              <w:rPr>
                <w:rFonts w:ascii="Times New Roman" w:hAnsi="Times New Roman"/>
                <w:sz w:val="24"/>
                <w:szCs w:val="24"/>
              </w:rPr>
            </w:pPr>
            <w:r w:rsidRPr="00775D30">
              <w:rPr>
                <w:rFonts w:ascii="Times New Roman" w:hAnsi="Times New Roman"/>
                <w:sz w:val="24"/>
                <w:szCs w:val="24"/>
              </w:rPr>
              <w:t>Русановское</w:t>
            </w:r>
          </w:p>
          <w:p w:rsidR="00E5609A" w:rsidRPr="00775D30" w:rsidRDefault="00E5609A" w:rsidP="001C2C90">
            <w:pPr>
              <w:pStyle w:val="a6"/>
              <w:jc w:val="center"/>
              <w:rPr>
                <w:rFonts w:ascii="Times New Roman" w:hAnsi="Times New Roman"/>
                <w:sz w:val="24"/>
                <w:szCs w:val="24"/>
              </w:rPr>
            </w:pPr>
            <w:r w:rsidRPr="00775D30">
              <w:rPr>
                <w:rFonts w:ascii="Times New Roman" w:hAnsi="Times New Roman"/>
                <w:sz w:val="24"/>
                <w:szCs w:val="24"/>
              </w:rPr>
              <w:t>сельское</w:t>
            </w:r>
          </w:p>
          <w:p w:rsidR="00E5609A" w:rsidRPr="00775D30" w:rsidRDefault="00E5609A" w:rsidP="001C2C90">
            <w:pPr>
              <w:pStyle w:val="a6"/>
              <w:jc w:val="center"/>
              <w:rPr>
                <w:rFonts w:ascii="Times New Roman" w:hAnsi="Times New Roman"/>
                <w:sz w:val="24"/>
                <w:szCs w:val="24"/>
              </w:rPr>
            </w:pPr>
            <w:r w:rsidRPr="00775D30">
              <w:rPr>
                <w:rFonts w:ascii="Times New Roman" w:hAnsi="Times New Roman"/>
                <w:sz w:val="24"/>
                <w:szCs w:val="24"/>
              </w:rPr>
              <w:t>поселение</w:t>
            </w:r>
          </w:p>
        </w:tc>
        <w:tc>
          <w:tcPr>
            <w:tcW w:w="3430" w:type="dxa"/>
            <w:tcBorders>
              <w:left w:val="single" w:sz="8" w:space="0" w:color="000000"/>
              <w:bottom w:val="single" w:sz="4" w:space="0" w:color="auto"/>
            </w:tcBorders>
          </w:tcPr>
          <w:p w:rsidR="00E5609A" w:rsidRPr="00775D30" w:rsidRDefault="00E5609A" w:rsidP="001C2C90">
            <w:pPr>
              <w:pStyle w:val="a6"/>
              <w:jc w:val="both"/>
              <w:rPr>
                <w:rFonts w:ascii="Times New Roman" w:hAnsi="Times New Roman"/>
                <w:sz w:val="24"/>
                <w:szCs w:val="24"/>
              </w:rPr>
            </w:pPr>
            <w:proofErr w:type="spellStart"/>
            <w:r w:rsidRPr="00775D30">
              <w:rPr>
                <w:rFonts w:ascii="Times New Roman" w:hAnsi="Times New Roman"/>
                <w:sz w:val="24"/>
                <w:szCs w:val="24"/>
              </w:rPr>
              <w:t>с</w:t>
            </w:r>
            <w:proofErr w:type="gramStart"/>
            <w:r w:rsidRPr="00775D30">
              <w:rPr>
                <w:rFonts w:ascii="Times New Roman" w:hAnsi="Times New Roman"/>
                <w:sz w:val="24"/>
                <w:szCs w:val="24"/>
              </w:rPr>
              <w:t>.Р</w:t>
            </w:r>
            <w:proofErr w:type="gramEnd"/>
            <w:r w:rsidRPr="00775D30">
              <w:rPr>
                <w:rFonts w:ascii="Times New Roman" w:hAnsi="Times New Roman"/>
                <w:sz w:val="24"/>
                <w:szCs w:val="24"/>
              </w:rPr>
              <w:t>усаново</w:t>
            </w:r>
            <w:proofErr w:type="spellEnd"/>
          </w:p>
        </w:tc>
        <w:tc>
          <w:tcPr>
            <w:tcW w:w="3143" w:type="dxa"/>
            <w:tcBorders>
              <w:left w:val="single" w:sz="8" w:space="0" w:color="000000"/>
              <w:bottom w:val="single" w:sz="4" w:space="0" w:color="auto"/>
              <w:right w:val="single" w:sz="8" w:space="0" w:color="000000"/>
            </w:tcBorders>
          </w:tcPr>
          <w:p w:rsidR="00E5609A" w:rsidRPr="00775D30" w:rsidRDefault="00E5609A" w:rsidP="001C2C90">
            <w:pPr>
              <w:pStyle w:val="a6"/>
              <w:jc w:val="center"/>
              <w:rPr>
                <w:rFonts w:ascii="Times New Roman" w:hAnsi="Times New Roman"/>
                <w:sz w:val="24"/>
                <w:szCs w:val="24"/>
              </w:rPr>
            </w:pPr>
            <w:r w:rsidRPr="00775D30">
              <w:rPr>
                <w:rFonts w:ascii="Times New Roman" w:hAnsi="Times New Roman"/>
                <w:sz w:val="24"/>
                <w:szCs w:val="24"/>
              </w:rPr>
              <w:t>1272</w:t>
            </w:r>
          </w:p>
        </w:tc>
      </w:tr>
      <w:tr w:rsidR="00E5609A" w:rsidRPr="00775D30" w:rsidTr="004549AB">
        <w:trPr>
          <w:trHeight w:val="561"/>
          <w:jc w:val="center"/>
        </w:trPr>
        <w:tc>
          <w:tcPr>
            <w:tcW w:w="2693" w:type="dxa"/>
            <w:vMerge/>
            <w:tcBorders>
              <w:left w:val="single" w:sz="4" w:space="0" w:color="000000"/>
              <w:bottom w:val="single" w:sz="4" w:space="0" w:color="auto"/>
            </w:tcBorders>
          </w:tcPr>
          <w:p w:rsidR="00E5609A" w:rsidRPr="00775D30" w:rsidRDefault="00E5609A" w:rsidP="001C2C90">
            <w:pPr>
              <w:pStyle w:val="a6"/>
              <w:jc w:val="both"/>
              <w:rPr>
                <w:rFonts w:ascii="Times New Roman" w:hAnsi="Times New Roman"/>
                <w:sz w:val="24"/>
                <w:szCs w:val="24"/>
              </w:rPr>
            </w:pPr>
          </w:p>
        </w:tc>
        <w:tc>
          <w:tcPr>
            <w:tcW w:w="3430" w:type="dxa"/>
            <w:tcBorders>
              <w:left w:val="single" w:sz="8" w:space="0" w:color="000000"/>
              <w:bottom w:val="single" w:sz="4" w:space="0" w:color="auto"/>
            </w:tcBorders>
          </w:tcPr>
          <w:p w:rsidR="00E5609A" w:rsidRPr="00775D30" w:rsidRDefault="00E5609A" w:rsidP="001C2C90">
            <w:pPr>
              <w:pStyle w:val="a6"/>
              <w:jc w:val="both"/>
              <w:rPr>
                <w:rFonts w:ascii="Times New Roman" w:hAnsi="Times New Roman"/>
                <w:sz w:val="24"/>
                <w:szCs w:val="24"/>
              </w:rPr>
            </w:pPr>
            <w:proofErr w:type="spellStart"/>
            <w:r w:rsidRPr="00775D30">
              <w:rPr>
                <w:rFonts w:ascii="Times New Roman" w:hAnsi="Times New Roman"/>
                <w:sz w:val="24"/>
                <w:szCs w:val="24"/>
              </w:rPr>
              <w:t>с</w:t>
            </w:r>
            <w:proofErr w:type="gramStart"/>
            <w:r w:rsidRPr="00775D30">
              <w:rPr>
                <w:rFonts w:ascii="Times New Roman" w:hAnsi="Times New Roman"/>
                <w:sz w:val="24"/>
                <w:szCs w:val="24"/>
              </w:rPr>
              <w:t>.П</w:t>
            </w:r>
            <w:proofErr w:type="gramEnd"/>
            <w:r w:rsidRPr="00775D30">
              <w:rPr>
                <w:rFonts w:ascii="Times New Roman" w:hAnsi="Times New Roman"/>
                <w:sz w:val="24"/>
                <w:szCs w:val="24"/>
              </w:rPr>
              <w:t>оляна</w:t>
            </w:r>
            <w:proofErr w:type="spellEnd"/>
          </w:p>
        </w:tc>
        <w:tc>
          <w:tcPr>
            <w:tcW w:w="3143" w:type="dxa"/>
            <w:tcBorders>
              <w:left w:val="single" w:sz="8" w:space="0" w:color="000000"/>
              <w:bottom w:val="single" w:sz="4" w:space="0" w:color="auto"/>
              <w:right w:val="single" w:sz="8" w:space="0" w:color="000000"/>
            </w:tcBorders>
          </w:tcPr>
          <w:p w:rsidR="00E5609A" w:rsidRPr="00775D30" w:rsidRDefault="00E5609A" w:rsidP="001C2C90">
            <w:pPr>
              <w:pStyle w:val="a6"/>
              <w:jc w:val="center"/>
              <w:rPr>
                <w:rFonts w:ascii="Times New Roman" w:hAnsi="Times New Roman"/>
                <w:sz w:val="24"/>
                <w:szCs w:val="24"/>
              </w:rPr>
            </w:pPr>
            <w:r w:rsidRPr="00775D30">
              <w:rPr>
                <w:rFonts w:ascii="Times New Roman" w:hAnsi="Times New Roman"/>
                <w:sz w:val="24"/>
                <w:szCs w:val="24"/>
              </w:rPr>
              <w:t>417</w:t>
            </w:r>
          </w:p>
        </w:tc>
      </w:tr>
      <w:tr w:rsidR="00E5609A" w:rsidRPr="00775D30" w:rsidTr="001C2C90">
        <w:trPr>
          <w:trHeight w:val="390"/>
          <w:jc w:val="center"/>
        </w:trPr>
        <w:tc>
          <w:tcPr>
            <w:tcW w:w="6123" w:type="dxa"/>
            <w:gridSpan w:val="2"/>
            <w:tcBorders>
              <w:top w:val="single" w:sz="4" w:space="0" w:color="auto"/>
              <w:left w:val="single" w:sz="4" w:space="0" w:color="000000"/>
              <w:bottom w:val="single" w:sz="8" w:space="0" w:color="000000"/>
            </w:tcBorders>
          </w:tcPr>
          <w:p w:rsidR="00E5609A" w:rsidRPr="00775D30" w:rsidRDefault="00E5609A" w:rsidP="001C2C90">
            <w:pPr>
              <w:pStyle w:val="a6"/>
              <w:jc w:val="both"/>
              <w:rPr>
                <w:rFonts w:ascii="Times New Roman" w:hAnsi="Times New Roman"/>
                <w:sz w:val="24"/>
                <w:szCs w:val="24"/>
              </w:rPr>
            </w:pPr>
            <w:r w:rsidRPr="00775D30">
              <w:rPr>
                <w:rFonts w:ascii="Times New Roman" w:hAnsi="Times New Roman"/>
                <w:sz w:val="24"/>
                <w:szCs w:val="24"/>
              </w:rPr>
              <w:t>итого</w:t>
            </w:r>
          </w:p>
        </w:tc>
        <w:tc>
          <w:tcPr>
            <w:tcW w:w="3143" w:type="dxa"/>
            <w:tcBorders>
              <w:top w:val="single" w:sz="4" w:space="0" w:color="auto"/>
              <w:left w:val="single" w:sz="8" w:space="0" w:color="000000"/>
              <w:bottom w:val="single" w:sz="8" w:space="0" w:color="000000"/>
              <w:right w:val="single" w:sz="8" w:space="0" w:color="000000"/>
            </w:tcBorders>
          </w:tcPr>
          <w:p w:rsidR="00E5609A" w:rsidRPr="00775D30" w:rsidRDefault="00E5609A" w:rsidP="001C2C90">
            <w:pPr>
              <w:pStyle w:val="a6"/>
              <w:jc w:val="center"/>
              <w:rPr>
                <w:rFonts w:ascii="Times New Roman" w:hAnsi="Times New Roman"/>
                <w:sz w:val="24"/>
                <w:szCs w:val="24"/>
              </w:rPr>
            </w:pPr>
            <w:r w:rsidRPr="00775D30">
              <w:rPr>
                <w:rFonts w:ascii="Times New Roman" w:hAnsi="Times New Roman"/>
                <w:sz w:val="24"/>
                <w:szCs w:val="24"/>
              </w:rPr>
              <w:t>1689</w:t>
            </w:r>
          </w:p>
        </w:tc>
      </w:tr>
    </w:tbl>
    <w:p w:rsidR="007F2950" w:rsidRPr="00775D30" w:rsidRDefault="007F2950" w:rsidP="007F2950">
      <w:pPr>
        <w:rPr>
          <w:rFonts w:ascii="Times New Roman" w:hAnsi="Times New Roman" w:cs="Times New Roman"/>
          <w:bCs/>
          <w:color w:val="000000"/>
          <w:sz w:val="24"/>
          <w:szCs w:val="24"/>
        </w:rPr>
      </w:pPr>
      <w:r w:rsidRPr="00775D30">
        <w:rPr>
          <w:rFonts w:ascii="Times New Roman" w:hAnsi="Times New Roman" w:cs="Times New Roman"/>
          <w:bCs/>
          <w:color w:val="000000"/>
          <w:sz w:val="24"/>
          <w:szCs w:val="24"/>
        </w:rPr>
        <w:t xml:space="preserve">            </w:t>
      </w:r>
    </w:p>
    <w:p w:rsidR="007F2950" w:rsidRPr="009C3BA8" w:rsidRDefault="007F2950" w:rsidP="007F2950">
      <w:pPr>
        <w:rPr>
          <w:rFonts w:ascii="Times New Roman" w:hAnsi="Times New Roman" w:cs="Times New Roman"/>
          <w:bCs/>
          <w:color w:val="000000"/>
          <w:sz w:val="24"/>
          <w:szCs w:val="24"/>
        </w:rPr>
      </w:pPr>
      <w:r w:rsidRPr="009C3BA8">
        <w:rPr>
          <w:rFonts w:ascii="Times New Roman" w:hAnsi="Times New Roman" w:cs="Times New Roman"/>
          <w:bCs/>
          <w:color w:val="000000"/>
          <w:sz w:val="24"/>
          <w:szCs w:val="24"/>
        </w:rPr>
        <w:t xml:space="preserve">                         Данные о возрастной структуре </w:t>
      </w:r>
    </w:p>
    <w:p w:rsidR="007F2950" w:rsidRPr="00775D30" w:rsidRDefault="007F2950" w:rsidP="007F2950">
      <w:pPr>
        <w:pStyle w:val="a6"/>
        <w:jc w:val="both"/>
        <w:rPr>
          <w:rFonts w:ascii="Times New Roman" w:hAnsi="Times New Roman"/>
          <w:sz w:val="24"/>
          <w:szCs w:val="24"/>
        </w:rPr>
      </w:pP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960"/>
        <w:gridCol w:w="840"/>
        <w:gridCol w:w="840"/>
        <w:gridCol w:w="840"/>
        <w:gridCol w:w="840"/>
        <w:gridCol w:w="840"/>
        <w:gridCol w:w="840"/>
        <w:gridCol w:w="840"/>
        <w:gridCol w:w="840"/>
        <w:gridCol w:w="840"/>
      </w:tblGrid>
      <w:tr w:rsidR="007F2950" w:rsidRPr="00775D30" w:rsidTr="004A3C17">
        <w:tc>
          <w:tcPr>
            <w:tcW w:w="1800" w:type="dxa"/>
            <w:vMerge w:val="restart"/>
          </w:tcPr>
          <w:p w:rsidR="007F2950" w:rsidRPr="00775D30" w:rsidRDefault="007F2950" w:rsidP="004A3C17">
            <w:pPr>
              <w:jc w:val="center"/>
              <w:rPr>
                <w:rFonts w:ascii="Times New Roman" w:hAnsi="Times New Roman" w:cs="Times New Roman"/>
                <w:color w:val="000000"/>
                <w:sz w:val="24"/>
                <w:szCs w:val="24"/>
              </w:rPr>
            </w:pPr>
            <w:r w:rsidRPr="00775D30">
              <w:rPr>
                <w:rFonts w:ascii="Times New Roman" w:hAnsi="Times New Roman" w:cs="Times New Roman"/>
                <w:color w:val="000000"/>
                <w:sz w:val="24"/>
                <w:szCs w:val="24"/>
              </w:rPr>
              <w:t>Наименование населенного пункта</w:t>
            </w:r>
          </w:p>
        </w:tc>
        <w:tc>
          <w:tcPr>
            <w:tcW w:w="1800" w:type="dxa"/>
            <w:gridSpan w:val="2"/>
          </w:tcPr>
          <w:p w:rsidR="007F2950" w:rsidRPr="00775D30" w:rsidRDefault="007F2950" w:rsidP="004A3C17">
            <w:pPr>
              <w:jc w:val="center"/>
              <w:rPr>
                <w:rFonts w:ascii="Times New Roman" w:hAnsi="Times New Roman" w:cs="Times New Roman"/>
                <w:color w:val="000000"/>
                <w:sz w:val="24"/>
                <w:szCs w:val="24"/>
              </w:rPr>
            </w:pPr>
            <w:r w:rsidRPr="00775D30">
              <w:rPr>
                <w:rFonts w:ascii="Times New Roman" w:hAnsi="Times New Roman" w:cs="Times New Roman"/>
                <w:color w:val="000000"/>
                <w:sz w:val="24"/>
                <w:szCs w:val="24"/>
              </w:rPr>
              <w:t>Число жителей, чел.</w:t>
            </w:r>
          </w:p>
        </w:tc>
        <w:tc>
          <w:tcPr>
            <w:tcW w:w="1680" w:type="dxa"/>
            <w:gridSpan w:val="2"/>
          </w:tcPr>
          <w:p w:rsidR="007F2950" w:rsidRPr="00775D30" w:rsidRDefault="007F2950" w:rsidP="004A3C17">
            <w:pPr>
              <w:jc w:val="center"/>
              <w:rPr>
                <w:rFonts w:ascii="Times New Roman" w:hAnsi="Times New Roman" w:cs="Times New Roman"/>
                <w:color w:val="000000"/>
                <w:sz w:val="24"/>
                <w:szCs w:val="24"/>
              </w:rPr>
            </w:pPr>
            <w:r w:rsidRPr="00775D30">
              <w:rPr>
                <w:rFonts w:ascii="Times New Roman" w:hAnsi="Times New Roman" w:cs="Times New Roman"/>
                <w:color w:val="000000"/>
                <w:sz w:val="24"/>
                <w:szCs w:val="24"/>
              </w:rPr>
              <w:t>Детей от 0 до 6 лет</w:t>
            </w:r>
          </w:p>
        </w:tc>
        <w:tc>
          <w:tcPr>
            <w:tcW w:w="1680" w:type="dxa"/>
            <w:gridSpan w:val="2"/>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color w:val="000000"/>
                <w:sz w:val="24"/>
                <w:szCs w:val="24"/>
              </w:rPr>
              <w:t>Детей от 0 до 18 лет</w:t>
            </w:r>
          </w:p>
        </w:tc>
        <w:tc>
          <w:tcPr>
            <w:tcW w:w="1680" w:type="dxa"/>
            <w:gridSpan w:val="2"/>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color w:val="000000"/>
                <w:sz w:val="24"/>
                <w:szCs w:val="24"/>
              </w:rPr>
              <w:t>Население трудоспособного возраста</w:t>
            </w:r>
          </w:p>
        </w:tc>
        <w:tc>
          <w:tcPr>
            <w:tcW w:w="1680" w:type="dxa"/>
            <w:gridSpan w:val="2"/>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color w:val="000000"/>
                <w:sz w:val="24"/>
                <w:szCs w:val="24"/>
              </w:rPr>
              <w:t>Население пенсионного возраста</w:t>
            </w:r>
          </w:p>
        </w:tc>
      </w:tr>
      <w:tr w:rsidR="007F2950" w:rsidRPr="00775D30" w:rsidTr="004A3C17">
        <w:tc>
          <w:tcPr>
            <w:tcW w:w="1800" w:type="dxa"/>
            <w:vMerge/>
          </w:tcPr>
          <w:p w:rsidR="007F2950" w:rsidRPr="00775D30" w:rsidRDefault="007F2950" w:rsidP="004A3C17">
            <w:pPr>
              <w:pStyle w:val="a6"/>
              <w:jc w:val="both"/>
              <w:rPr>
                <w:rFonts w:ascii="Times New Roman" w:hAnsi="Times New Roman"/>
                <w:sz w:val="24"/>
                <w:szCs w:val="24"/>
              </w:rPr>
            </w:pPr>
          </w:p>
        </w:tc>
        <w:tc>
          <w:tcPr>
            <w:tcW w:w="96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2016г</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2017г</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2016г</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2017г</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2016г</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2017г</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2016г</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2017г</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2016г</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2017г</w:t>
            </w:r>
          </w:p>
        </w:tc>
      </w:tr>
      <w:tr w:rsidR="007F2950" w:rsidRPr="00775D30" w:rsidTr="004A3C17">
        <w:tc>
          <w:tcPr>
            <w:tcW w:w="1800" w:type="dxa"/>
          </w:tcPr>
          <w:p w:rsidR="007F2950" w:rsidRPr="00775D30" w:rsidRDefault="007F2950" w:rsidP="004A3C17">
            <w:pPr>
              <w:pStyle w:val="a6"/>
              <w:jc w:val="both"/>
              <w:rPr>
                <w:rFonts w:ascii="Times New Roman" w:hAnsi="Times New Roman"/>
                <w:sz w:val="24"/>
                <w:szCs w:val="24"/>
              </w:rPr>
            </w:pPr>
            <w:proofErr w:type="spellStart"/>
            <w:r w:rsidRPr="00775D30">
              <w:rPr>
                <w:rFonts w:ascii="Times New Roman" w:hAnsi="Times New Roman"/>
                <w:sz w:val="24"/>
                <w:szCs w:val="24"/>
              </w:rPr>
              <w:t>С.Русаново</w:t>
            </w:r>
            <w:proofErr w:type="spellEnd"/>
          </w:p>
        </w:tc>
        <w:tc>
          <w:tcPr>
            <w:tcW w:w="96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1306</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1272</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66</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73</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212</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195</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687</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681</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403</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386</w:t>
            </w:r>
          </w:p>
        </w:tc>
      </w:tr>
      <w:tr w:rsidR="007F2950" w:rsidRPr="00775D30" w:rsidTr="004A3C17">
        <w:tc>
          <w:tcPr>
            <w:tcW w:w="1800" w:type="dxa"/>
          </w:tcPr>
          <w:p w:rsidR="007F2950" w:rsidRPr="00775D30" w:rsidRDefault="007F2950" w:rsidP="004A3C17">
            <w:pPr>
              <w:pStyle w:val="a6"/>
              <w:jc w:val="both"/>
              <w:rPr>
                <w:rFonts w:ascii="Times New Roman" w:hAnsi="Times New Roman"/>
                <w:sz w:val="24"/>
                <w:szCs w:val="24"/>
              </w:rPr>
            </w:pPr>
            <w:proofErr w:type="spellStart"/>
            <w:r w:rsidRPr="00775D30">
              <w:rPr>
                <w:rFonts w:ascii="Times New Roman" w:hAnsi="Times New Roman"/>
                <w:sz w:val="24"/>
                <w:szCs w:val="24"/>
              </w:rPr>
              <w:t>С.Поляна</w:t>
            </w:r>
            <w:proofErr w:type="spellEnd"/>
          </w:p>
        </w:tc>
        <w:tc>
          <w:tcPr>
            <w:tcW w:w="96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416</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417</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16</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19</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48</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61</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235</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232</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141</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134</w:t>
            </w:r>
          </w:p>
        </w:tc>
      </w:tr>
      <w:tr w:rsidR="007F2950" w:rsidRPr="00775D30" w:rsidTr="004A3C17">
        <w:tc>
          <w:tcPr>
            <w:tcW w:w="1800" w:type="dxa"/>
          </w:tcPr>
          <w:p w:rsidR="007F2950" w:rsidRPr="00775D30" w:rsidRDefault="007F2950" w:rsidP="004A3C17">
            <w:pPr>
              <w:pStyle w:val="a6"/>
              <w:jc w:val="both"/>
              <w:rPr>
                <w:rFonts w:ascii="Times New Roman" w:hAnsi="Times New Roman"/>
                <w:sz w:val="24"/>
                <w:szCs w:val="24"/>
              </w:rPr>
            </w:pPr>
          </w:p>
        </w:tc>
        <w:tc>
          <w:tcPr>
            <w:tcW w:w="96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1722</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1689</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82</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92</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260</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256</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922</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913</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544</w:t>
            </w:r>
          </w:p>
        </w:tc>
        <w:tc>
          <w:tcPr>
            <w:tcW w:w="840" w:type="dxa"/>
          </w:tcPr>
          <w:p w:rsidR="007F2950" w:rsidRPr="00775D30" w:rsidRDefault="007F2950" w:rsidP="004A3C17">
            <w:pPr>
              <w:pStyle w:val="a6"/>
              <w:jc w:val="both"/>
              <w:rPr>
                <w:rFonts w:ascii="Times New Roman" w:hAnsi="Times New Roman"/>
                <w:sz w:val="24"/>
                <w:szCs w:val="24"/>
              </w:rPr>
            </w:pPr>
            <w:r w:rsidRPr="00775D30">
              <w:rPr>
                <w:rFonts w:ascii="Times New Roman" w:hAnsi="Times New Roman"/>
                <w:sz w:val="24"/>
                <w:szCs w:val="24"/>
              </w:rPr>
              <w:t>520</w:t>
            </w:r>
          </w:p>
        </w:tc>
      </w:tr>
    </w:tbl>
    <w:p w:rsidR="00775D30" w:rsidRDefault="00775D30" w:rsidP="00775D30">
      <w:pPr>
        <w:pStyle w:val="a6"/>
        <w:jc w:val="both"/>
        <w:rPr>
          <w:rFonts w:ascii="Times New Roman" w:hAnsi="Times New Roman"/>
          <w:sz w:val="24"/>
          <w:szCs w:val="24"/>
        </w:rPr>
      </w:pPr>
    </w:p>
    <w:p w:rsidR="004549AB" w:rsidRDefault="00775D30" w:rsidP="00775D30">
      <w:pPr>
        <w:pStyle w:val="a6"/>
        <w:jc w:val="both"/>
        <w:rPr>
          <w:rFonts w:ascii="Times New Roman" w:hAnsi="Times New Roman"/>
          <w:sz w:val="24"/>
          <w:szCs w:val="24"/>
        </w:rPr>
      </w:pPr>
      <w:r>
        <w:rPr>
          <w:rFonts w:ascii="Times New Roman" w:hAnsi="Times New Roman"/>
          <w:sz w:val="24"/>
          <w:szCs w:val="24"/>
        </w:rPr>
        <w:t xml:space="preserve">    </w:t>
      </w:r>
      <w:r w:rsidR="007F2950" w:rsidRPr="00775D30">
        <w:rPr>
          <w:rFonts w:ascii="Times New Roman" w:hAnsi="Times New Roman"/>
          <w:sz w:val="24"/>
          <w:szCs w:val="24"/>
        </w:rPr>
        <w:t xml:space="preserve">  </w:t>
      </w:r>
    </w:p>
    <w:p w:rsidR="007F2950" w:rsidRPr="00775D30" w:rsidRDefault="004549AB" w:rsidP="00775D30">
      <w:pPr>
        <w:pStyle w:val="a6"/>
        <w:jc w:val="both"/>
        <w:rPr>
          <w:rFonts w:ascii="Times New Roman" w:hAnsi="Times New Roman"/>
          <w:sz w:val="24"/>
          <w:szCs w:val="24"/>
        </w:rPr>
      </w:pPr>
      <w:r>
        <w:rPr>
          <w:rFonts w:ascii="Times New Roman" w:hAnsi="Times New Roman"/>
          <w:sz w:val="24"/>
          <w:szCs w:val="24"/>
        </w:rPr>
        <w:t xml:space="preserve">                               </w:t>
      </w:r>
      <w:r w:rsidR="007F2950" w:rsidRPr="00775D30">
        <w:rPr>
          <w:rFonts w:ascii="Times New Roman" w:hAnsi="Times New Roman"/>
          <w:sz w:val="24"/>
          <w:szCs w:val="24"/>
        </w:rPr>
        <w:t xml:space="preserve">     Основные демографические показатели</w:t>
      </w:r>
    </w:p>
    <w:p w:rsidR="007F2950" w:rsidRPr="00775D30" w:rsidRDefault="007F2950" w:rsidP="007F2950">
      <w:pPr>
        <w:pStyle w:val="a6"/>
        <w:ind w:firstLine="708"/>
        <w:jc w:val="both"/>
        <w:rPr>
          <w:rFonts w:ascii="Times New Roman" w:hAnsi="Times New Roman"/>
          <w:sz w:val="24"/>
          <w:szCs w:val="24"/>
        </w:rPr>
      </w:pPr>
    </w:p>
    <w:tbl>
      <w:tblPr>
        <w:tblW w:w="0" w:type="auto"/>
        <w:jc w:val="right"/>
        <w:tblInd w:w="-446" w:type="dxa"/>
        <w:tblLayout w:type="fixed"/>
        <w:tblCellMar>
          <w:left w:w="85" w:type="dxa"/>
          <w:right w:w="85" w:type="dxa"/>
        </w:tblCellMar>
        <w:tblLook w:val="0000" w:firstRow="0" w:lastRow="0" w:firstColumn="0" w:lastColumn="0" w:noHBand="0" w:noVBand="0"/>
      </w:tblPr>
      <w:tblGrid>
        <w:gridCol w:w="3403"/>
        <w:gridCol w:w="851"/>
        <w:gridCol w:w="850"/>
        <w:gridCol w:w="851"/>
        <w:gridCol w:w="850"/>
        <w:gridCol w:w="851"/>
        <w:gridCol w:w="850"/>
        <w:gridCol w:w="791"/>
      </w:tblGrid>
      <w:tr w:rsidR="007F2950" w:rsidRPr="00775D30" w:rsidTr="004A3C17">
        <w:trPr>
          <w:cantSplit/>
          <w:jc w:val="right"/>
        </w:trPr>
        <w:tc>
          <w:tcPr>
            <w:tcW w:w="3403" w:type="dxa"/>
            <w:tcBorders>
              <w:top w:val="single" w:sz="4" w:space="0" w:color="000000"/>
              <w:left w:val="single" w:sz="4" w:space="0" w:color="000000"/>
              <w:bottom w:val="single" w:sz="4" w:space="0" w:color="000000"/>
            </w:tcBorders>
            <w:vAlign w:val="center"/>
          </w:tcPr>
          <w:p w:rsidR="007F2950" w:rsidRPr="00775D30" w:rsidRDefault="007F2950" w:rsidP="004A3C17">
            <w:pPr>
              <w:pStyle w:val="af"/>
              <w:snapToGrid w:val="0"/>
              <w:spacing w:line="360" w:lineRule="auto"/>
              <w:rPr>
                <w:szCs w:val="24"/>
              </w:rPr>
            </w:pPr>
            <w:r w:rsidRPr="00775D30">
              <w:rPr>
                <w:szCs w:val="24"/>
              </w:rPr>
              <w:lastRenderedPageBreak/>
              <w:t>Показатели</w:t>
            </w:r>
          </w:p>
        </w:tc>
        <w:tc>
          <w:tcPr>
            <w:tcW w:w="851" w:type="dxa"/>
            <w:tcBorders>
              <w:top w:val="single" w:sz="4" w:space="0" w:color="000000"/>
              <w:left w:val="single" w:sz="4" w:space="0" w:color="000000"/>
              <w:bottom w:val="single" w:sz="4" w:space="0" w:color="000000"/>
            </w:tcBorders>
            <w:vAlign w:val="center"/>
          </w:tcPr>
          <w:p w:rsidR="007F2950" w:rsidRPr="00775D30" w:rsidRDefault="007F2950" w:rsidP="004A3C17">
            <w:pPr>
              <w:jc w:val="both"/>
              <w:rPr>
                <w:rFonts w:ascii="Times New Roman" w:hAnsi="Times New Roman" w:cs="Times New Roman"/>
                <w:sz w:val="24"/>
                <w:szCs w:val="24"/>
              </w:rPr>
            </w:pPr>
            <w:r w:rsidRPr="00775D30">
              <w:rPr>
                <w:rFonts w:ascii="Times New Roman" w:hAnsi="Times New Roman" w:cs="Times New Roman"/>
                <w:sz w:val="24"/>
                <w:szCs w:val="24"/>
              </w:rPr>
              <w:t>2010</w:t>
            </w:r>
          </w:p>
        </w:tc>
        <w:tc>
          <w:tcPr>
            <w:tcW w:w="850" w:type="dxa"/>
            <w:tcBorders>
              <w:top w:val="single" w:sz="4" w:space="0" w:color="000000"/>
              <w:left w:val="single" w:sz="4" w:space="0" w:color="000000"/>
              <w:bottom w:val="single" w:sz="4" w:space="0" w:color="000000"/>
            </w:tcBorders>
            <w:vAlign w:val="center"/>
          </w:tcPr>
          <w:p w:rsidR="007F2950" w:rsidRPr="00775D30" w:rsidRDefault="007F2950" w:rsidP="004A3C17">
            <w:pPr>
              <w:jc w:val="both"/>
              <w:rPr>
                <w:rFonts w:ascii="Times New Roman" w:hAnsi="Times New Roman" w:cs="Times New Roman"/>
                <w:sz w:val="24"/>
                <w:szCs w:val="24"/>
              </w:rPr>
            </w:pPr>
            <w:r w:rsidRPr="00775D30">
              <w:rPr>
                <w:rFonts w:ascii="Times New Roman" w:hAnsi="Times New Roman" w:cs="Times New Roman"/>
                <w:sz w:val="24"/>
                <w:szCs w:val="24"/>
              </w:rPr>
              <w:t>2011</w:t>
            </w:r>
          </w:p>
        </w:tc>
        <w:tc>
          <w:tcPr>
            <w:tcW w:w="851" w:type="dxa"/>
            <w:tcBorders>
              <w:top w:val="single" w:sz="4" w:space="0" w:color="000000"/>
              <w:left w:val="single" w:sz="4" w:space="0" w:color="000000"/>
              <w:bottom w:val="single" w:sz="4" w:space="0" w:color="000000"/>
              <w:right w:val="single" w:sz="4" w:space="0" w:color="auto"/>
            </w:tcBorders>
            <w:vAlign w:val="center"/>
          </w:tcPr>
          <w:p w:rsidR="007F2950" w:rsidRPr="00775D30" w:rsidRDefault="007F2950" w:rsidP="004A3C17">
            <w:pPr>
              <w:pStyle w:val="af"/>
              <w:snapToGrid w:val="0"/>
              <w:spacing w:line="360" w:lineRule="auto"/>
              <w:rPr>
                <w:szCs w:val="24"/>
              </w:rPr>
            </w:pPr>
            <w:r w:rsidRPr="00775D30">
              <w:rPr>
                <w:szCs w:val="24"/>
              </w:rPr>
              <w:t>2012</w:t>
            </w:r>
          </w:p>
        </w:tc>
        <w:tc>
          <w:tcPr>
            <w:tcW w:w="850" w:type="dxa"/>
            <w:tcBorders>
              <w:top w:val="single" w:sz="4" w:space="0" w:color="000000"/>
              <w:left w:val="single" w:sz="4" w:space="0" w:color="000000"/>
              <w:bottom w:val="single" w:sz="4" w:space="0" w:color="000000"/>
              <w:right w:val="single" w:sz="4" w:space="0" w:color="auto"/>
            </w:tcBorders>
            <w:vAlign w:val="center"/>
          </w:tcPr>
          <w:p w:rsidR="007F2950" w:rsidRPr="00775D30" w:rsidRDefault="007F2950" w:rsidP="004A3C17">
            <w:pPr>
              <w:pStyle w:val="af"/>
              <w:snapToGrid w:val="0"/>
              <w:spacing w:line="360" w:lineRule="auto"/>
              <w:rPr>
                <w:szCs w:val="24"/>
              </w:rPr>
            </w:pPr>
            <w:r w:rsidRPr="00775D30">
              <w:rPr>
                <w:szCs w:val="24"/>
              </w:rPr>
              <w:t>2013</w:t>
            </w:r>
          </w:p>
        </w:tc>
        <w:tc>
          <w:tcPr>
            <w:tcW w:w="851" w:type="dxa"/>
            <w:tcBorders>
              <w:top w:val="single" w:sz="4" w:space="0" w:color="000000"/>
              <w:left w:val="single" w:sz="4" w:space="0" w:color="auto"/>
              <w:bottom w:val="single" w:sz="4" w:space="0" w:color="000000"/>
              <w:right w:val="single" w:sz="4" w:space="0" w:color="auto"/>
            </w:tcBorders>
            <w:vAlign w:val="center"/>
          </w:tcPr>
          <w:p w:rsidR="007F2950" w:rsidRPr="00775D30" w:rsidRDefault="007F2950" w:rsidP="004A3C17">
            <w:pPr>
              <w:pStyle w:val="af"/>
              <w:snapToGrid w:val="0"/>
              <w:spacing w:line="360" w:lineRule="auto"/>
              <w:rPr>
                <w:szCs w:val="24"/>
              </w:rPr>
            </w:pPr>
            <w:r w:rsidRPr="00775D30">
              <w:rPr>
                <w:szCs w:val="24"/>
              </w:rPr>
              <w:t>2014</w:t>
            </w:r>
          </w:p>
        </w:tc>
        <w:tc>
          <w:tcPr>
            <w:tcW w:w="850" w:type="dxa"/>
            <w:tcBorders>
              <w:top w:val="single" w:sz="4" w:space="0" w:color="000000"/>
              <w:left w:val="single" w:sz="4" w:space="0" w:color="auto"/>
              <w:bottom w:val="single" w:sz="4" w:space="0" w:color="000000"/>
              <w:right w:val="single" w:sz="4" w:space="0" w:color="auto"/>
            </w:tcBorders>
            <w:vAlign w:val="center"/>
          </w:tcPr>
          <w:p w:rsidR="007F2950" w:rsidRPr="00775D30" w:rsidRDefault="007F2950" w:rsidP="004A3C17">
            <w:pPr>
              <w:pStyle w:val="af"/>
              <w:snapToGrid w:val="0"/>
              <w:spacing w:line="360" w:lineRule="auto"/>
              <w:rPr>
                <w:szCs w:val="24"/>
              </w:rPr>
            </w:pPr>
            <w:r w:rsidRPr="00775D30">
              <w:rPr>
                <w:szCs w:val="24"/>
              </w:rPr>
              <w:t>2015</w:t>
            </w:r>
          </w:p>
        </w:tc>
        <w:tc>
          <w:tcPr>
            <w:tcW w:w="791" w:type="dxa"/>
            <w:tcBorders>
              <w:top w:val="single" w:sz="4" w:space="0" w:color="000000"/>
              <w:left w:val="single" w:sz="4" w:space="0" w:color="auto"/>
              <w:bottom w:val="single" w:sz="4" w:space="0" w:color="000000"/>
              <w:right w:val="single" w:sz="4" w:space="0" w:color="auto"/>
            </w:tcBorders>
            <w:vAlign w:val="center"/>
          </w:tcPr>
          <w:p w:rsidR="007F2950" w:rsidRPr="00775D30" w:rsidRDefault="007F2950" w:rsidP="004A3C17">
            <w:pPr>
              <w:pStyle w:val="af"/>
              <w:snapToGrid w:val="0"/>
              <w:spacing w:line="360" w:lineRule="auto"/>
              <w:rPr>
                <w:szCs w:val="24"/>
              </w:rPr>
            </w:pPr>
            <w:r w:rsidRPr="00775D30">
              <w:rPr>
                <w:szCs w:val="24"/>
              </w:rPr>
              <w:t>2016</w:t>
            </w:r>
          </w:p>
        </w:tc>
      </w:tr>
      <w:tr w:rsidR="007F2950" w:rsidRPr="00775D30" w:rsidTr="004A3C17">
        <w:trPr>
          <w:cantSplit/>
          <w:jc w:val="right"/>
        </w:trPr>
        <w:tc>
          <w:tcPr>
            <w:tcW w:w="3403" w:type="dxa"/>
            <w:tcBorders>
              <w:left w:val="single" w:sz="4" w:space="0" w:color="000000"/>
              <w:bottom w:val="single" w:sz="4" w:space="0" w:color="000000"/>
            </w:tcBorders>
          </w:tcPr>
          <w:p w:rsidR="007F2950" w:rsidRPr="00775D30" w:rsidRDefault="007F2950" w:rsidP="004A3C17">
            <w:pPr>
              <w:pStyle w:val="af"/>
              <w:snapToGrid w:val="0"/>
              <w:jc w:val="left"/>
              <w:rPr>
                <w:szCs w:val="24"/>
              </w:rPr>
            </w:pPr>
            <w:r w:rsidRPr="00775D30">
              <w:rPr>
                <w:szCs w:val="24"/>
              </w:rPr>
              <w:t>Численность постоянного населения, чел.</w:t>
            </w:r>
          </w:p>
        </w:tc>
        <w:tc>
          <w:tcPr>
            <w:tcW w:w="851" w:type="dxa"/>
            <w:tcBorders>
              <w:left w:val="single" w:sz="4" w:space="0" w:color="000000"/>
              <w:bottom w:val="single" w:sz="4" w:space="0" w:color="000000"/>
            </w:tcBorders>
            <w:vAlign w:val="center"/>
          </w:tcPr>
          <w:p w:rsidR="007F2950" w:rsidRPr="00775D30" w:rsidRDefault="007F2950" w:rsidP="004A3C17">
            <w:pPr>
              <w:snapToGrid w:val="0"/>
              <w:spacing w:line="360" w:lineRule="auto"/>
              <w:jc w:val="center"/>
              <w:rPr>
                <w:rFonts w:ascii="Times New Roman" w:hAnsi="Times New Roman" w:cs="Times New Roman"/>
                <w:sz w:val="24"/>
                <w:szCs w:val="24"/>
              </w:rPr>
            </w:pPr>
            <w:r w:rsidRPr="00775D30">
              <w:rPr>
                <w:rFonts w:ascii="Times New Roman" w:hAnsi="Times New Roman" w:cs="Times New Roman"/>
                <w:sz w:val="24"/>
                <w:szCs w:val="24"/>
              </w:rPr>
              <w:t>1891</w:t>
            </w:r>
          </w:p>
        </w:tc>
        <w:tc>
          <w:tcPr>
            <w:tcW w:w="850" w:type="dxa"/>
            <w:tcBorders>
              <w:left w:val="single" w:sz="4" w:space="0" w:color="000000"/>
              <w:bottom w:val="single" w:sz="4" w:space="0" w:color="000000"/>
            </w:tcBorders>
            <w:vAlign w:val="center"/>
          </w:tcPr>
          <w:p w:rsidR="007F2950" w:rsidRPr="00775D30" w:rsidRDefault="007F2950" w:rsidP="004A3C17">
            <w:pPr>
              <w:snapToGrid w:val="0"/>
              <w:spacing w:line="360" w:lineRule="auto"/>
              <w:jc w:val="center"/>
              <w:rPr>
                <w:rFonts w:ascii="Times New Roman" w:hAnsi="Times New Roman" w:cs="Times New Roman"/>
                <w:sz w:val="24"/>
                <w:szCs w:val="24"/>
              </w:rPr>
            </w:pPr>
            <w:r w:rsidRPr="00775D30">
              <w:rPr>
                <w:rFonts w:ascii="Times New Roman" w:hAnsi="Times New Roman" w:cs="Times New Roman"/>
                <w:sz w:val="24"/>
                <w:szCs w:val="24"/>
              </w:rPr>
              <w:t>1813</w:t>
            </w:r>
          </w:p>
        </w:tc>
        <w:tc>
          <w:tcPr>
            <w:tcW w:w="851" w:type="dxa"/>
            <w:tcBorders>
              <w:left w:val="single" w:sz="4" w:space="0" w:color="000000"/>
              <w:bottom w:val="single" w:sz="4" w:space="0" w:color="000000"/>
              <w:right w:val="single" w:sz="4" w:space="0" w:color="auto"/>
            </w:tcBorders>
            <w:vAlign w:val="center"/>
          </w:tcPr>
          <w:p w:rsidR="007F2950" w:rsidRPr="00775D30" w:rsidRDefault="007F2950" w:rsidP="004A3C17">
            <w:pPr>
              <w:snapToGrid w:val="0"/>
              <w:spacing w:line="360" w:lineRule="auto"/>
              <w:jc w:val="center"/>
              <w:rPr>
                <w:rFonts w:ascii="Times New Roman" w:hAnsi="Times New Roman" w:cs="Times New Roman"/>
                <w:sz w:val="24"/>
                <w:szCs w:val="24"/>
              </w:rPr>
            </w:pPr>
            <w:r w:rsidRPr="00775D30">
              <w:rPr>
                <w:rFonts w:ascii="Times New Roman" w:hAnsi="Times New Roman" w:cs="Times New Roman"/>
                <w:sz w:val="24"/>
                <w:szCs w:val="24"/>
              </w:rPr>
              <w:t>1776</w:t>
            </w:r>
          </w:p>
        </w:tc>
        <w:tc>
          <w:tcPr>
            <w:tcW w:w="850" w:type="dxa"/>
            <w:tcBorders>
              <w:left w:val="single" w:sz="4" w:space="0" w:color="000000"/>
              <w:bottom w:val="single" w:sz="4" w:space="0" w:color="000000"/>
              <w:right w:val="single" w:sz="4" w:space="0" w:color="auto"/>
            </w:tcBorders>
            <w:vAlign w:val="center"/>
          </w:tcPr>
          <w:p w:rsidR="007F2950" w:rsidRPr="00775D30" w:rsidRDefault="007F2950" w:rsidP="004A3C17">
            <w:pPr>
              <w:snapToGrid w:val="0"/>
              <w:spacing w:line="360" w:lineRule="auto"/>
              <w:jc w:val="center"/>
              <w:rPr>
                <w:rFonts w:ascii="Times New Roman" w:hAnsi="Times New Roman" w:cs="Times New Roman"/>
                <w:sz w:val="24"/>
                <w:szCs w:val="24"/>
              </w:rPr>
            </w:pPr>
            <w:r w:rsidRPr="00775D30">
              <w:rPr>
                <w:rFonts w:ascii="Times New Roman" w:hAnsi="Times New Roman" w:cs="Times New Roman"/>
                <w:sz w:val="24"/>
                <w:szCs w:val="24"/>
              </w:rPr>
              <w:t>1770</w:t>
            </w:r>
          </w:p>
        </w:tc>
        <w:tc>
          <w:tcPr>
            <w:tcW w:w="851" w:type="dxa"/>
            <w:tcBorders>
              <w:left w:val="single" w:sz="4" w:space="0" w:color="auto"/>
              <w:bottom w:val="single" w:sz="4" w:space="0" w:color="000000"/>
              <w:right w:val="single" w:sz="4" w:space="0" w:color="auto"/>
            </w:tcBorders>
            <w:vAlign w:val="center"/>
          </w:tcPr>
          <w:p w:rsidR="007F2950" w:rsidRPr="00775D30" w:rsidRDefault="007F2950" w:rsidP="004A3C17">
            <w:pPr>
              <w:snapToGrid w:val="0"/>
              <w:spacing w:line="360" w:lineRule="auto"/>
              <w:jc w:val="center"/>
              <w:rPr>
                <w:rFonts w:ascii="Times New Roman" w:hAnsi="Times New Roman" w:cs="Times New Roman"/>
                <w:sz w:val="24"/>
                <w:szCs w:val="24"/>
              </w:rPr>
            </w:pPr>
            <w:r w:rsidRPr="00775D30">
              <w:rPr>
                <w:rFonts w:ascii="Times New Roman" w:hAnsi="Times New Roman" w:cs="Times New Roman"/>
                <w:sz w:val="24"/>
                <w:szCs w:val="24"/>
              </w:rPr>
              <w:t>1760</w:t>
            </w:r>
          </w:p>
        </w:tc>
        <w:tc>
          <w:tcPr>
            <w:tcW w:w="850" w:type="dxa"/>
            <w:tcBorders>
              <w:left w:val="single" w:sz="4" w:space="0" w:color="auto"/>
              <w:bottom w:val="single" w:sz="4" w:space="0" w:color="000000"/>
              <w:right w:val="single" w:sz="4" w:space="0" w:color="auto"/>
            </w:tcBorders>
            <w:vAlign w:val="center"/>
          </w:tcPr>
          <w:p w:rsidR="007F2950" w:rsidRPr="00775D30" w:rsidRDefault="007F2950" w:rsidP="004A3C17">
            <w:pPr>
              <w:snapToGrid w:val="0"/>
              <w:spacing w:line="360" w:lineRule="auto"/>
              <w:jc w:val="center"/>
              <w:rPr>
                <w:rFonts w:ascii="Times New Roman" w:hAnsi="Times New Roman" w:cs="Times New Roman"/>
                <w:sz w:val="24"/>
                <w:szCs w:val="24"/>
              </w:rPr>
            </w:pPr>
            <w:r w:rsidRPr="00775D30">
              <w:rPr>
                <w:rFonts w:ascii="Times New Roman" w:hAnsi="Times New Roman" w:cs="Times New Roman"/>
                <w:sz w:val="24"/>
                <w:szCs w:val="24"/>
              </w:rPr>
              <w:t>1778</w:t>
            </w:r>
          </w:p>
        </w:tc>
        <w:tc>
          <w:tcPr>
            <w:tcW w:w="791" w:type="dxa"/>
            <w:tcBorders>
              <w:left w:val="single" w:sz="4" w:space="0" w:color="auto"/>
              <w:bottom w:val="single" w:sz="4" w:space="0" w:color="000000"/>
              <w:right w:val="single" w:sz="4" w:space="0" w:color="auto"/>
            </w:tcBorders>
            <w:vAlign w:val="center"/>
          </w:tcPr>
          <w:p w:rsidR="007F2950" w:rsidRPr="00775D30" w:rsidRDefault="007F2950" w:rsidP="004A3C17">
            <w:pPr>
              <w:snapToGrid w:val="0"/>
              <w:spacing w:line="360" w:lineRule="auto"/>
              <w:jc w:val="center"/>
              <w:rPr>
                <w:rFonts w:ascii="Times New Roman" w:hAnsi="Times New Roman" w:cs="Times New Roman"/>
                <w:sz w:val="24"/>
                <w:szCs w:val="24"/>
              </w:rPr>
            </w:pPr>
            <w:r w:rsidRPr="00775D30">
              <w:rPr>
                <w:rFonts w:ascii="Times New Roman" w:hAnsi="Times New Roman" w:cs="Times New Roman"/>
                <w:sz w:val="24"/>
                <w:szCs w:val="24"/>
              </w:rPr>
              <w:t>1722</w:t>
            </w:r>
          </w:p>
        </w:tc>
      </w:tr>
      <w:tr w:rsidR="007F2950" w:rsidRPr="00775D30" w:rsidTr="004A3C17">
        <w:trPr>
          <w:cantSplit/>
          <w:jc w:val="right"/>
        </w:trPr>
        <w:tc>
          <w:tcPr>
            <w:tcW w:w="3403" w:type="dxa"/>
            <w:tcBorders>
              <w:left w:val="single" w:sz="4" w:space="0" w:color="000000"/>
              <w:bottom w:val="single" w:sz="4" w:space="0" w:color="000000"/>
            </w:tcBorders>
          </w:tcPr>
          <w:p w:rsidR="007F2950" w:rsidRPr="00775D30" w:rsidRDefault="007F2950" w:rsidP="004A3C17">
            <w:pPr>
              <w:pStyle w:val="af"/>
              <w:snapToGrid w:val="0"/>
              <w:jc w:val="left"/>
              <w:rPr>
                <w:szCs w:val="24"/>
              </w:rPr>
            </w:pPr>
            <w:r w:rsidRPr="00775D30">
              <w:rPr>
                <w:szCs w:val="24"/>
              </w:rPr>
              <w:t>Родившихся, чел.</w:t>
            </w:r>
          </w:p>
        </w:tc>
        <w:tc>
          <w:tcPr>
            <w:tcW w:w="851" w:type="dxa"/>
            <w:tcBorders>
              <w:left w:val="single" w:sz="4" w:space="0" w:color="000000"/>
              <w:bottom w:val="single" w:sz="4" w:space="0" w:color="000000"/>
            </w:tcBorders>
            <w:vAlign w:val="center"/>
          </w:tcPr>
          <w:p w:rsidR="007F2950" w:rsidRPr="00775D30" w:rsidRDefault="007F2950" w:rsidP="004A3C17">
            <w:pPr>
              <w:pStyle w:val="af"/>
              <w:snapToGrid w:val="0"/>
              <w:spacing w:line="360" w:lineRule="auto"/>
              <w:jc w:val="center"/>
              <w:rPr>
                <w:szCs w:val="24"/>
              </w:rPr>
            </w:pPr>
            <w:r w:rsidRPr="00775D30">
              <w:rPr>
                <w:szCs w:val="24"/>
              </w:rPr>
              <w:t>15</w:t>
            </w:r>
          </w:p>
        </w:tc>
        <w:tc>
          <w:tcPr>
            <w:tcW w:w="850" w:type="dxa"/>
            <w:tcBorders>
              <w:left w:val="single" w:sz="4" w:space="0" w:color="000000"/>
              <w:bottom w:val="single" w:sz="4" w:space="0" w:color="000000"/>
            </w:tcBorders>
            <w:vAlign w:val="center"/>
          </w:tcPr>
          <w:p w:rsidR="007F2950" w:rsidRPr="00775D30" w:rsidRDefault="007F2950" w:rsidP="004A3C17">
            <w:pPr>
              <w:pStyle w:val="af"/>
              <w:snapToGrid w:val="0"/>
              <w:spacing w:line="360" w:lineRule="auto"/>
              <w:jc w:val="center"/>
              <w:rPr>
                <w:szCs w:val="24"/>
              </w:rPr>
            </w:pPr>
            <w:r w:rsidRPr="00775D30">
              <w:rPr>
                <w:szCs w:val="24"/>
              </w:rPr>
              <w:t>9</w:t>
            </w:r>
          </w:p>
        </w:tc>
        <w:tc>
          <w:tcPr>
            <w:tcW w:w="851" w:type="dxa"/>
            <w:tcBorders>
              <w:left w:val="single" w:sz="4" w:space="0" w:color="000000"/>
              <w:bottom w:val="single" w:sz="4" w:space="0" w:color="000000"/>
              <w:right w:val="single" w:sz="4" w:space="0" w:color="auto"/>
            </w:tcBorders>
            <w:vAlign w:val="center"/>
          </w:tcPr>
          <w:p w:rsidR="007F2950" w:rsidRPr="00775D30" w:rsidRDefault="007F2950" w:rsidP="004A3C17">
            <w:pPr>
              <w:pStyle w:val="af"/>
              <w:snapToGrid w:val="0"/>
              <w:spacing w:line="360" w:lineRule="auto"/>
              <w:jc w:val="center"/>
              <w:rPr>
                <w:szCs w:val="24"/>
              </w:rPr>
            </w:pPr>
            <w:r w:rsidRPr="00775D30">
              <w:rPr>
                <w:szCs w:val="24"/>
              </w:rPr>
              <w:t>12</w:t>
            </w:r>
          </w:p>
        </w:tc>
        <w:tc>
          <w:tcPr>
            <w:tcW w:w="850" w:type="dxa"/>
            <w:tcBorders>
              <w:left w:val="single" w:sz="4" w:space="0" w:color="000000"/>
              <w:bottom w:val="single" w:sz="4" w:space="0" w:color="000000"/>
              <w:right w:val="single" w:sz="4" w:space="0" w:color="auto"/>
            </w:tcBorders>
            <w:vAlign w:val="center"/>
          </w:tcPr>
          <w:p w:rsidR="007F2950" w:rsidRPr="00775D30" w:rsidRDefault="007F2950" w:rsidP="004A3C17">
            <w:pPr>
              <w:pStyle w:val="af"/>
              <w:snapToGrid w:val="0"/>
              <w:spacing w:line="360" w:lineRule="auto"/>
              <w:jc w:val="center"/>
              <w:rPr>
                <w:szCs w:val="24"/>
              </w:rPr>
            </w:pPr>
            <w:r w:rsidRPr="00775D30">
              <w:rPr>
                <w:szCs w:val="24"/>
              </w:rPr>
              <w:t>13</w:t>
            </w:r>
          </w:p>
        </w:tc>
        <w:tc>
          <w:tcPr>
            <w:tcW w:w="851" w:type="dxa"/>
            <w:tcBorders>
              <w:left w:val="single" w:sz="4" w:space="0" w:color="auto"/>
              <w:bottom w:val="single" w:sz="4" w:space="0" w:color="000000"/>
              <w:right w:val="single" w:sz="4" w:space="0" w:color="auto"/>
            </w:tcBorders>
            <w:vAlign w:val="center"/>
          </w:tcPr>
          <w:p w:rsidR="007F2950" w:rsidRPr="00775D30" w:rsidRDefault="007F2950" w:rsidP="004A3C17">
            <w:pPr>
              <w:pStyle w:val="af"/>
              <w:snapToGrid w:val="0"/>
              <w:spacing w:line="360" w:lineRule="auto"/>
              <w:jc w:val="center"/>
              <w:rPr>
                <w:szCs w:val="24"/>
              </w:rPr>
            </w:pPr>
            <w:r w:rsidRPr="00775D30">
              <w:rPr>
                <w:szCs w:val="24"/>
              </w:rPr>
              <w:t>22</w:t>
            </w:r>
          </w:p>
        </w:tc>
        <w:tc>
          <w:tcPr>
            <w:tcW w:w="850" w:type="dxa"/>
            <w:tcBorders>
              <w:left w:val="single" w:sz="4" w:space="0" w:color="auto"/>
              <w:bottom w:val="single" w:sz="4" w:space="0" w:color="000000"/>
              <w:right w:val="single" w:sz="4" w:space="0" w:color="auto"/>
            </w:tcBorders>
            <w:vAlign w:val="center"/>
          </w:tcPr>
          <w:p w:rsidR="007F2950" w:rsidRPr="00775D30" w:rsidRDefault="007F2950" w:rsidP="004A3C17">
            <w:pPr>
              <w:pStyle w:val="af"/>
              <w:snapToGrid w:val="0"/>
              <w:spacing w:line="360" w:lineRule="auto"/>
              <w:jc w:val="center"/>
              <w:rPr>
                <w:szCs w:val="24"/>
              </w:rPr>
            </w:pPr>
            <w:r w:rsidRPr="00775D30">
              <w:rPr>
                <w:szCs w:val="24"/>
              </w:rPr>
              <w:t>17</w:t>
            </w:r>
          </w:p>
        </w:tc>
        <w:tc>
          <w:tcPr>
            <w:tcW w:w="791" w:type="dxa"/>
            <w:tcBorders>
              <w:left w:val="single" w:sz="4" w:space="0" w:color="auto"/>
              <w:bottom w:val="single" w:sz="4" w:space="0" w:color="000000"/>
              <w:right w:val="single" w:sz="4" w:space="0" w:color="auto"/>
            </w:tcBorders>
            <w:vAlign w:val="center"/>
          </w:tcPr>
          <w:p w:rsidR="007F2950" w:rsidRPr="00775D30" w:rsidRDefault="007F2950" w:rsidP="004A3C17">
            <w:pPr>
              <w:pStyle w:val="af"/>
              <w:snapToGrid w:val="0"/>
              <w:spacing w:line="360" w:lineRule="auto"/>
              <w:jc w:val="center"/>
              <w:rPr>
                <w:szCs w:val="24"/>
              </w:rPr>
            </w:pPr>
            <w:r w:rsidRPr="00775D30">
              <w:rPr>
                <w:szCs w:val="24"/>
              </w:rPr>
              <w:t>17</w:t>
            </w:r>
          </w:p>
        </w:tc>
      </w:tr>
      <w:tr w:rsidR="007F2950" w:rsidRPr="00775D30" w:rsidTr="004A3C17">
        <w:trPr>
          <w:cantSplit/>
          <w:trHeight w:val="122"/>
          <w:jc w:val="right"/>
        </w:trPr>
        <w:tc>
          <w:tcPr>
            <w:tcW w:w="3403" w:type="dxa"/>
            <w:tcBorders>
              <w:left w:val="single" w:sz="4" w:space="0" w:color="000000"/>
              <w:bottom w:val="single" w:sz="4" w:space="0" w:color="000000"/>
            </w:tcBorders>
          </w:tcPr>
          <w:p w:rsidR="007F2950" w:rsidRPr="00775D30" w:rsidRDefault="007F2950" w:rsidP="004A3C17">
            <w:pPr>
              <w:pStyle w:val="af"/>
              <w:snapToGrid w:val="0"/>
              <w:jc w:val="left"/>
              <w:rPr>
                <w:szCs w:val="24"/>
              </w:rPr>
            </w:pPr>
            <w:r w:rsidRPr="00775D30">
              <w:rPr>
                <w:szCs w:val="24"/>
              </w:rPr>
              <w:t>Умерших, чел.</w:t>
            </w:r>
          </w:p>
        </w:tc>
        <w:tc>
          <w:tcPr>
            <w:tcW w:w="851" w:type="dxa"/>
            <w:tcBorders>
              <w:left w:val="single" w:sz="4" w:space="0" w:color="000000"/>
              <w:bottom w:val="single" w:sz="4" w:space="0" w:color="000000"/>
            </w:tcBorders>
            <w:vAlign w:val="center"/>
          </w:tcPr>
          <w:p w:rsidR="007F2950" w:rsidRPr="00775D30" w:rsidRDefault="007F2950" w:rsidP="004A3C17">
            <w:pPr>
              <w:pStyle w:val="af"/>
              <w:snapToGrid w:val="0"/>
              <w:spacing w:line="360" w:lineRule="auto"/>
              <w:jc w:val="center"/>
              <w:rPr>
                <w:szCs w:val="24"/>
              </w:rPr>
            </w:pPr>
            <w:r w:rsidRPr="00775D30">
              <w:rPr>
                <w:szCs w:val="24"/>
              </w:rPr>
              <w:t>46</w:t>
            </w:r>
          </w:p>
        </w:tc>
        <w:tc>
          <w:tcPr>
            <w:tcW w:w="850" w:type="dxa"/>
            <w:tcBorders>
              <w:left w:val="single" w:sz="4" w:space="0" w:color="000000"/>
              <w:bottom w:val="single" w:sz="4" w:space="0" w:color="000000"/>
            </w:tcBorders>
            <w:vAlign w:val="center"/>
          </w:tcPr>
          <w:p w:rsidR="007F2950" w:rsidRPr="00775D30" w:rsidRDefault="007F2950" w:rsidP="004A3C17">
            <w:pPr>
              <w:pStyle w:val="af"/>
              <w:snapToGrid w:val="0"/>
              <w:spacing w:line="360" w:lineRule="auto"/>
              <w:jc w:val="center"/>
              <w:rPr>
                <w:szCs w:val="24"/>
              </w:rPr>
            </w:pPr>
            <w:r w:rsidRPr="00775D30">
              <w:rPr>
                <w:szCs w:val="24"/>
              </w:rPr>
              <w:t>41</w:t>
            </w:r>
          </w:p>
        </w:tc>
        <w:tc>
          <w:tcPr>
            <w:tcW w:w="851" w:type="dxa"/>
            <w:tcBorders>
              <w:left w:val="single" w:sz="4" w:space="0" w:color="000000"/>
              <w:bottom w:val="single" w:sz="4" w:space="0" w:color="000000"/>
              <w:right w:val="single" w:sz="4" w:space="0" w:color="auto"/>
            </w:tcBorders>
            <w:vAlign w:val="center"/>
          </w:tcPr>
          <w:p w:rsidR="007F2950" w:rsidRPr="00775D30" w:rsidRDefault="007F2950" w:rsidP="004A3C17">
            <w:pPr>
              <w:pStyle w:val="af"/>
              <w:snapToGrid w:val="0"/>
              <w:spacing w:line="360" w:lineRule="auto"/>
              <w:jc w:val="center"/>
              <w:rPr>
                <w:szCs w:val="24"/>
              </w:rPr>
            </w:pPr>
            <w:r w:rsidRPr="00775D30">
              <w:rPr>
                <w:szCs w:val="24"/>
              </w:rPr>
              <w:t>33</w:t>
            </w:r>
          </w:p>
        </w:tc>
        <w:tc>
          <w:tcPr>
            <w:tcW w:w="850" w:type="dxa"/>
            <w:tcBorders>
              <w:left w:val="single" w:sz="4" w:space="0" w:color="000000"/>
              <w:bottom w:val="single" w:sz="4" w:space="0" w:color="000000"/>
              <w:right w:val="single" w:sz="4" w:space="0" w:color="auto"/>
            </w:tcBorders>
            <w:vAlign w:val="center"/>
          </w:tcPr>
          <w:p w:rsidR="007F2950" w:rsidRPr="00775D30" w:rsidRDefault="007F2950" w:rsidP="004A3C17">
            <w:pPr>
              <w:pStyle w:val="af"/>
              <w:snapToGrid w:val="0"/>
              <w:spacing w:line="360" w:lineRule="auto"/>
              <w:jc w:val="center"/>
              <w:rPr>
                <w:szCs w:val="24"/>
              </w:rPr>
            </w:pPr>
            <w:r w:rsidRPr="00775D30">
              <w:rPr>
                <w:szCs w:val="24"/>
              </w:rPr>
              <w:t>35</w:t>
            </w:r>
          </w:p>
        </w:tc>
        <w:tc>
          <w:tcPr>
            <w:tcW w:w="851" w:type="dxa"/>
            <w:tcBorders>
              <w:left w:val="single" w:sz="4" w:space="0" w:color="auto"/>
              <w:bottom w:val="single" w:sz="4" w:space="0" w:color="000000"/>
              <w:right w:val="single" w:sz="4" w:space="0" w:color="auto"/>
            </w:tcBorders>
            <w:vAlign w:val="center"/>
          </w:tcPr>
          <w:p w:rsidR="007F2950" w:rsidRPr="00775D30" w:rsidRDefault="007F2950" w:rsidP="004A3C17">
            <w:pPr>
              <w:pStyle w:val="af"/>
              <w:snapToGrid w:val="0"/>
              <w:spacing w:line="360" w:lineRule="auto"/>
              <w:jc w:val="center"/>
              <w:rPr>
                <w:szCs w:val="24"/>
              </w:rPr>
            </w:pPr>
            <w:r w:rsidRPr="00775D30">
              <w:rPr>
                <w:szCs w:val="24"/>
              </w:rPr>
              <w:t>24</w:t>
            </w:r>
          </w:p>
        </w:tc>
        <w:tc>
          <w:tcPr>
            <w:tcW w:w="850" w:type="dxa"/>
            <w:tcBorders>
              <w:left w:val="single" w:sz="4" w:space="0" w:color="auto"/>
              <w:bottom w:val="single" w:sz="4" w:space="0" w:color="000000"/>
              <w:right w:val="single" w:sz="4" w:space="0" w:color="auto"/>
            </w:tcBorders>
            <w:vAlign w:val="center"/>
          </w:tcPr>
          <w:p w:rsidR="007F2950" w:rsidRPr="00775D30" w:rsidRDefault="007F2950" w:rsidP="004A3C17">
            <w:pPr>
              <w:pStyle w:val="af"/>
              <w:snapToGrid w:val="0"/>
              <w:spacing w:line="360" w:lineRule="auto"/>
              <w:jc w:val="center"/>
              <w:rPr>
                <w:szCs w:val="24"/>
              </w:rPr>
            </w:pPr>
            <w:r w:rsidRPr="00775D30">
              <w:rPr>
                <w:szCs w:val="24"/>
              </w:rPr>
              <w:t>24</w:t>
            </w:r>
          </w:p>
        </w:tc>
        <w:tc>
          <w:tcPr>
            <w:tcW w:w="791" w:type="dxa"/>
            <w:tcBorders>
              <w:left w:val="single" w:sz="4" w:space="0" w:color="auto"/>
              <w:bottom w:val="single" w:sz="4" w:space="0" w:color="000000"/>
              <w:right w:val="single" w:sz="4" w:space="0" w:color="auto"/>
            </w:tcBorders>
            <w:vAlign w:val="center"/>
          </w:tcPr>
          <w:p w:rsidR="007F2950" w:rsidRPr="00775D30" w:rsidRDefault="007F2950" w:rsidP="004A3C17">
            <w:pPr>
              <w:pStyle w:val="af"/>
              <w:snapToGrid w:val="0"/>
              <w:spacing w:line="360" w:lineRule="auto"/>
              <w:jc w:val="center"/>
              <w:rPr>
                <w:szCs w:val="24"/>
              </w:rPr>
            </w:pPr>
            <w:r w:rsidRPr="00775D30">
              <w:rPr>
                <w:szCs w:val="24"/>
              </w:rPr>
              <w:t>40</w:t>
            </w:r>
          </w:p>
        </w:tc>
      </w:tr>
      <w:tr w:rsidR="007F2950" w:rsidRPr="00775D30" w:rsidTr="004A3C17">
        <w:trPr>
          <w:cantSplit/>
          <w:jc w:val="right"/>
        </w:trPr>
        <w:tc>
          <w:tcPr>
            <w:tcW w:w="3403" w:type="dxa"/>
            <w:tcBorders>
              <w:left w:val="single" w:sz="4" w:space="0" w:color="000000"/>
              <w:bottom w:val="single" w:sz="4" w:space="0" w:color="000000"/>
            </w:tcBorders>
          </w:tcPr>
          <w:p w:rsidR="007F2950" w:rsidRPr="00775D30" w:rsidRDefault="007F2950" w:rsidP="004A3C17">
            <w:pPr>
              <w:pStyle w:val="af"/>
              <w:snapToGrid w:val="0"/>
              <w:jc w:val="left"/>
              <w:rPr>
                <w:szCs w:val="24"/>
              </w:rPr>
            </w:pPr>
            <w:r w:rsidRPr="00775D30">
              <w:rPr>
                <w:szCs w:val="24"/>
              </w:rPr>
              <w:t>Естественный прирост, чел.</w:t>
            </w:r>
          </w:p>
        </w:tc>
        <w:tc>
          <w:tcPr>
            <w:tcW w:w="851" w:type="dxa"/>
            <w:tcBorders>
              <w:left w:val="single" w:sz="4" w:space="0" w:color="000000"/>
              <w:bottom w:val="single" w:sz="4" w:space="0" w:color="000000"/>
            </w:tcBorders>
            <w:vAlign w:val="center"/>
          </w:tcPr>
          <w:p w:rsidR="007F2950" w:rsidRPr="00775D30" w:rsidRDefault="007F2950" w:rsidP="004A3C17">
            <w:pPr>
              <w:pStyle w:val="af"/>
              <w:snapToGrid w:val="0"/>
              <w:spacing w:line="360" w:lineRule="auto"/>
              <w:jc w:val="center"/>
              <w:rPr>
                <w:szCs w:val="24"/>
              </w:rPr>
            </w:pPr>
            <w:r w:rsidRPr="00775D30">
              <w:rPr>
                <w:szCs w:val="24"/>
              </w:rPr>
              <w:t>-31</w:t>
            </w:r>
          </w:p>
        </w:tc>
        <w:tc>
          <w:tcPr>
            <w:tcW w:w="850" w:type="dxa"/>
            <w:tcBorders>
              <w:left w:val="single" w:sz="4" w:space="0" w:color="000000"/>
              <w:bottom w:val="single" w:sz="4" w:space="0" w:color="000000"/>
            </w:tcBorders>
            <w:vAlign w:val="center"/>
          </w:tcPr>
          <w:p w:rsidR="007F2950" w:rsidRPr="00775D30" w:rsidRDefault="007F2950" w:rsidP="004A3C17">
            <w:pPr>
              <w:pStyle w:val="af"/>
              <w:snapToGrid w:val="0"/>
              <w:spacing w:line="360" w:lineRule="auto"/>
              <w:jc w:val="center"/>
              <w:rPr>
                <w:szCs w:val="24"/>
              </w:rPr>
            </w:pPr>
            <w:r w:rsidRPr="00775D30">
              <w:rPr>
                <w:szCs w:val="24"/>
              </w:rPr>
              <w:t>-32</w:t>
            </w:r>
          </w:p>
        </w:tc>
        <w:tc>
          <w:tcPr>
            <w:tcW w:w="851" w:type="dxa"/>
            <w:tcBorders>
              <w:left w:val="single" w:sz="4" w:space="0" w:color="000000"/>
              <w:bottom w:val="single" w:sz="4" w:space="0" w:color="000000"/>
              <w:right w:val="single" w:sz="4" w:space="0" w:color="auto"/>
            </w:tcBorders>
            <w:vAlign w:val="center"/>
          </w:tcPr>
          <w:p w:rsidR="007F2950" w:rsidRPr="00775D30" w:rsidRDefault="007F2950" w:rsidP="004A3C17">
            <w:pPr>
              <w:pStyle w:val="af"/>
              <w:snapToGrid w:val="0"/>
              <w:spacing w:line="360" w:lineRule="auto"/>
              <w:jc w:val="center"/>
              <w:rPr>
                <w:szCs w:val="24"/>
              </w:rPr>
            </w:pPr>
            <w:r w:rsidRPr="00775D30">
              <w:rPr>
                <w:szCs w:val="24"/>
              </w:rPr>
              <w:t>-21</w:t>
            </w:r>
          </w:p>
        </w:tc>
        <w:tc>
          <w:tcPr>
            <w:tcW w:w="850" w:type="dxa"/>
            <w:tcBorders>
              <w:left w:val="single" w:sz="4" w:space="0" w:color="000000"/>
              <w:bottom w:val="single" w:sz="4" w:space="0" w:color="000000"/>
              <w:right w:val="single" w:sz="4" w:space="0" w:color="auto"/>
            </w:tcBorders>
            <w:vAlign w:val="center"/>
          </w:tcPr>
          <w:p w:rsidR="007F2950" w:rsidRPr="00775D30" w:rsidRDefault="007F2950" w:rsidP="004A3C17">
            <w:pPr>
              <w:pStyle w:val="af"/>
              <w:snapToGrid w:val="0"/>
              <w:spacing w:line="360" w:lineRule="auto"/>
              <w:jc w:val="center"/>
              <w:rPr>
                <w:szCs w:val="24"/>
              </w:rPr>
            </w:pPr>
            <w:r w:rsidRPr="00775D30">
              <w:rPr>
                <w:szCs w:val="24"/>
              </w:rPr>
              <w:t>-22</w:t>
            </w:r>
          </w:p>
        </w:tc>
        <w:tc>
          <w:tcPr>
            <w:tcW w:w="851" w:type="dxa"/>
            <w:tcBorders>
              <w:left w:val="single" w:sz="4" w:space="0" w:color="auto"/>
              <w:bottom w:val="single" w:sz="4" w:space="0" w:color="000000"/>
              <w:right w:val="single" w:sz="4" w:space="0" w:color="auto"/>
            </w:tcBorders>
            <w:vAlign w:val="center"/>
          </w:tcPr>
          <w:p w:rsidR="007F2950" w:rsidRPr="00775D30" w:rsidRDefault="007F2950" w:rsidP="004A3C17">
            <w:pPr>
              <w:pStyle w:val="af"/>
              <w:snapToGrid w:val="0"/>
              <w:spacing w:line="360" w:lineRule="auto"/>
              <w:jc w:val="center"/>
              <w:rPr>
                <w:szCs w:val="24"/>
              </w:rPr>
            </w:pPr>
            <w:r w:rsidRPr="00775D30">
              <w:rPr>
                <w:szCs w:val="24"/>
              </w:rPr>
              <w:t>-2</w:t>
            </w:r>
          </w:p>
        </w:tc>
        <w:tc>
          <w:tcPr>
            <w:tcW w:w="850" w:type="dxa"/>
            <w:tcBorders>
              <w:left w:val="single" w:sz="4" w:space="0" w:color="auto"/>
              <w:bottom w:val="single" w:sz="4" w:space="0" w:color="000000"/>
              <w:right w:val="single" w:sz="4" w:space="0" w:color="auto"/>
            </w:tcBorders>
            <w:vAlign w:val="center"/>
          </w:tcPr>
          <w:p w:rsidR="007F2950" w:rsidRPr="00775D30" w:rsidRDefault="007F2950" w:rsidP="004A3C17">
            <w:pPr>
              <w:pStyle w:val="af"/>
              <w:snapToGrid w:val="0"/>
              <w:spacing w:line="360" w:lineRule="auto"/>
              <w:jc w:val="center"/>
              <w:rPr>
                <w:szCs w:val="24"/>
              </w:rPr>
            </w:pPr>
            <w:r w:rsidRPr="00775D30">
              <w:rPr>
                <w:szCs w:val="24"/>
              </w:rPr>
              <w:t>-7</w:t>
            </w:r>
          </w:p>
        </w:tc>
        <w:tc>
          <w:tcPr>
            <w:tcW w:w="791" w:type="dxa"/>
            <w:tcBorders>
              <w:left w:val="single" w:sz="4" w:space="0" w:color="auto"/>
              <w:bottom w:val="single" w:sz="4" w:space="0" w:color="000000"/>
              <w:right w:val="single" w:sz="4" w:space="0" w:color="auto"/>
            </w:tcBorders>
            <w:vAlign w:val="center"/>
          </w:tcPr>
          <w:p w:rsidR="007F2950" w:rsidRPr="00775D30" w:rsidRDefault="007F2950" w:rsidP="004A3C17">
            <w:pPr>
              <w:pStyle w:val="af"/>
              <w:snapToGrid w:val="0"/>
              <w:spacing w:line="360" w:lineRule="auto"/>
              <w:jc w:val="center"/>
              <w:rPr>
                <w:szCs w:val="24"/>
              </w:rPr>
            </w:pPr>
            <w:r w:rsidRPr="00775D30">
              <w:rPr>
                <w:szCs w:val="24"/>
              </w:rPr>
              <w:t>-23</w:t>
            </w:r>
          </w:p>
        </w:tc>
      </w:tr>
    </w:tbl>
    <w:p w:rsidR="007F2950" w:rsidRPr="00775D30" w:rsidRDefault="007F2950" w:rsidP="007F2950">
      <w:pPr>
        <w:pStyle w:val="a6"/>
        <w:ind w:firstLine="567"/>
        <w:jc w:val="both"/>
        <w:rPr>
          <w:rFonts w:ascii="Times New Roman" w:hAnsi="Times New Roman"/>
          <w:sz w:val="24"/>
          <w:szCs w:val="24"/>
        </w:rPr>
      </w:pPr>
    </w:p>
    <w:p w:rsidR="007F2950" w:rsidRPr="00775D30" w:rsidRDefault="007F2950" w:rsidP="007F2950">
      <w:pPr>
        <w:spacing w:line="240" w:lineRule="auto"/>
        <w:ind w:firstLine="567"/>
        <w:jc w:val="both"/>
        <w:rPr>
          <w:rFonts w:ascii="Times New Roman" w:hAnsi="Times New Roman" w:cs="Times New Roman"/>
          <w:sz w:val="24"/>
          <w:szCs w:val="24"/>
        </w:rPr>
      </w:pPr>
      <w:r w:rsidRPr="00775D30">
        <w:rPr>
          <w:rFonts w:ascii="Times New Roman" w:hAnsi="Times New Roman" w:cs="Times New Roman"/>
          <w:sz w:val="24"/>
          <w:szCs w:val="24"/>
        </w:rPr>
        <w:t>Демографическая ситуация,  складывающаяся  на  территории  сельского  поселения,  свидетельствует  о  наличии  общих  тенденций,  присущих  большинству  территорий  Воронежской   области.</w:t>
      </w:r>
    </w:p>
    <w:p w:rsidR="007F2950" w:rsidRPr="00775D30" w:rsidRDefault="007F2950" w:rsidP="007F2950">
      <w:pPr>
        <w:spacing w:line="240" w:lineRule="auto"/>
        <w:ind w:firstLine="567"/>
        <w:jc w:val="both"/>
        <w:rPr>
          <w:rFonts w:ascii="Times New Roman" w:hAnsi="Times New Roman" w:cs="Times New Roman"/>
          <w:sz w:val="24"/>
          <w:szCs w:val="24"/>
        </w:rPr>
      </w:pPr>
      <w:r w:rsidRPr="00775D30">
        <w:rPr>
          <w:rFonts w:ascii="Times New Roman" w:hAnsi="Times New Roman" w:cs="Times New Roman"/>
          <w:sz w:val="24"/>
          <w:szCs w:val="24"/>
        </w:rPr>
        <w:t xml:space="preserve"> Анализ половозрастной структуры показал, что на ближайшую перспективу без учета миграционного движения складывается тенденция уменьшения доли трудоспособного населения и увеличения — нетрудоспособного, что повысит демографическую нагрузку на население и негативно скажется на формировании </w:t>
      </w:r>
      <w:proofErr w:type="gramStart"/>
      <w:r w:rsidRPr="00775D30">
        <w:rPr>
          <w:rFonts w:ascii="Times New Roman" w:hAnsi="Times New Roman" w:cs="Times New Roman"/>
          <w:sz w:val="24"/>
          <w:szCs w:val="24"/>
        </w:rPr>
        <w:t>трудовых</w:t>
      </w:r>
      <w:proofErr w:type="gramEnd"/>
      <w:r w:rsidRPr="00775D30">
        <w:rPr>
          <w:rFonts w:ascii="Times New Roman" w:hAnsi="Times New Roman" w:cs="Times New Roman"/>
          <w:sz w:val="24"/>
          <w:szCs w:val="24"/>
        </w:rPr>
        <w:t xml:space="preserve"> ресурсов. </w:t>
      </w:r>
    </w:p>
    <w:p w:rsidR="002220C7" w:rsidRPr="00775D30" w:rsidRDefault="002220C7" w:rsidP="00157F2F">
      <w:pPr>
        <w:spacing w:after="0" w:line="240" w:lineRule="auto"/>
        <w:jc w:val="both"/>
        <w:rPr>
          <w:rFonts w:ascii="Times New Roman" w:eastAsia="Calibri" w:hAnsi="Times New Roman" w:cs="Times New Roman"/>
          <w:b/>
          <w:sz w:val="24"/>
          <w:szCs w:val="24"/>
        </w:rPr>
      </w:pPr>
    </w:p>
    <w:p w:rsidR="00597E4C" w:rsidRPr="00775D30" w:rsidRDefault="004549AB" w:rsidP="00157F2F">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2.3</w:t>
      </w:r>
      <w:r w:rsidR="00597E4C" w:rsidRPr="00775D30">
        <w:rPr>
          <w:rFonts w:ascii="Times New Roman" w:eastAsia="Calibri" w:hAnsi="Times New Roman" w:cs="Times New Roman"/>
          <w:b/>
          <w:sz w:val="24"/>
          <w:szCs w:val="24"/>
        </w:rPr>
        <w:t xml:space="preserve"> Характеристика функционирования и показатели работы транспортной  инфраструктуры по видам транспорта, имеющегося на территории   </w:t>
      </w:r>
      <w:proofErr w:type="spellStart"/>
      <w:r w:rsidR="001C2C90" w:rsidRPr="00775D30">
        <w:rPr>
          <w:rFonts w:ascii="Times New Roman" w:eastAsia="Calibri" w:hAnsi="Times New Roman" w:cs="Times New Roman"/>
          <w:b/>
          <w:sz w:val="24"/>
          <w:szCs w:val="24"/>
        </w:rPr>
        <w:t>Русановского</w:t>
      </w:r>
      <w:proofErr w:type="spellEnd"/>
      <w:r w:rsidR="001C2C90" w:rsidRPr="00775D30">
        <w:rPr>
          <w:rFonts w:ascii="Times New Roman" w:eastAsia="Calibri" w:hAnsi="Times New Roman" w:cs="Times New Roman"/>
          <w:b/>
          <w:sz w:val="24"/>
          <w:szCs w:val="24"/>
        </w:rPr>
        <w:t xml:space="preserve">  </w:t>
      </w:r>
      <w:r w:rsidR="00597E4C" w:rsidRPr="00775D30">
        <w:rPr>
          <w:rFonts w:ascii="Times New Roman" w:eastAsia="Calibri" w:hAnsi="Times New Roman" w:cs="Times New Roman"/>
          <w:b/>
          <w:sz w:val="24"/>
          <w:szCs w:val="24"/>
        </w:rPr>
        <w:t xml:space="preserve">сельского поселения. </w:t>
      </w:r>
    </w:p>
    <w:p w:rsidR="002220C7"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p>
    <w:p w:rsidR="00597E4C" w:rsidRPr="00775D30" w:rsidRDefault="002220C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 Развитие  транспортной  системы  </w:t>
      </w:r>
      <w:proofErr w:type="spellStart"/>
      <w:r w:rsidR="001C2C90" w:rsidRPr="00775D30">
        <w:rPr>
          <w:rFonts w:ascii="Times New Roman" w:eastAsia="Calibri" w:hAnsi="Times New Roman" w:cs="Times New Roman"/>
          <w:sz w:val="24"/>
          <w:szCs w:val="24"/>
        </w:rPr>
        <w:t>Русановского</w:t>
      </w:r>
      <w:proofErr w:type="spellEnd"/>
      <w:r w:rsidR="001C2C90"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сельского  поселения  (далее  – поселение)  является  необходимым  условием  улучшения  качества  жизни  жителей  в поселении. </w:t>
      </w:r>
    </w:p>
    <w:p w:rsidR="00597E4C" w:rsidRPr="00775D30" w:rsidRDefault="001C2C90"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Транспортна</w:t>
      </w:r>
      <w:r w:rsidRPr="00775D30">
        <w:rPr>
          <w:rFonts w:ascii="Times New Roman" w:eastAsia="Calibri" w:hAnsi="Times New Roman" w:cs="Times New Roman"/>
          <w:sz w:val="24"/>
          <w:szCs w:val="24"/>
        </w:rPr>
        <w:t xml:space="preserve">я  инфраструктура  </w:t>
      </w:r>
      <w:proofErr w:type="spellStart"/>
      <w:r w:rsidRPr="00775D30">
        <w:rPr>
          <w:rFonts w:ascii="Times New Roman" w:eastAsia="Calibri" w:hAnsi="Times New Roman" w:cs="Times New Roman"/>
          <w:sz w:val="24"/>
          <w:szCs w:val="24"/>
        </w:rPr>
        <w:t>Русановского</w:t>
      </w:r>
      <w:proofErr w:type="spellEnd"/>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 сельского  поселения  является составляющей инфраструктуры Терновского муниципального района Воронежской  области, что </w:t>
      </w:r>
      <w:proofErr w:type="gramStart"/>
      <w:r w:rsidR="00597E4C" w:rsidRPr="00775D30">
        <w:rPr>
          <w:rFonts w:ascii="Times New Roman" w:eastAsia="Calibri" w:hAnsi="Times New Roman" w:cs="Times New Roman"/>
          <w:sz w:val="24"/>
          <w:szCs w:val="24"/>
        </w:rPr>
        <w:t>обеспечивает конституционные  гарантии  граждан  на  свободу  передвижения  и  делает</w:t>
      </w:r>
      <w:proofErr w:type="gramEnd"/>
      <w:r w:rsidR="00597E4C" w:rsidRPr="00775D30">
        <w:rPr>
          <w:rFonts w:ascii="Times New Roman" w:eastAsia="Calibri" w:hAnsi="Times New Roman" w:cs="Times New Roman"/>
          <w:sz w:val="24"/>
          <w:szCs w:val="24"/>
        </w:rPr>
        <w:t xml:space="preserve">  возможным свободное перемещение товаров и услуг.  Наличием  и  состоянием  сети  автомобильных  дорог  определяется территориальная  целостность  и  единство  экономического  пространства. Недооценка проблемы  несоответствия  состояния  дорог  и    инфраструктуры    местного  значения социально-экономическим  потребностям  общества  является  одной  из  причин экономических трудностей и негативных социальных процессов. Основными структурными  элементами  транспортной  инфраструктуры  поселения  являются:  сеть улиц и дорог и </w:t>
      </w:r>
      <w:proofErr w:type="gramStart"/>
      <w:r w:rsidR="00597E4C" w:rsidRPr="00775D30">
        <w:rPr>
          <w:rFonts w:ascii="Times New Roman" w:eastAsia="Calibri" w:hAnsi="Times New Roman" w:cs="Times New Roman"/>
          <w:sz w:val="24"/>
          <w:szCs w:val="24"/>
        </w:rPr>
        <w:t>сопряженная</w:t>
      </w:r>
      <w:proofErr w:type="gramEnd"/>
      <w:r w:rsidR="00597E4C" w:rsidRPr="00775D30">
        <w:rPr>
          <w:rFonts w:ascii="Times New Roman" w:eastAsia="Calibri" w:hAnsi="Times New Roman" w:cs="Times New Roman"/>
          <w:sz w:val="24"/>
          <w:szCs w:val="24"/>
        </w:rPr>
        <w:t xml:space="preserve"> с ней сеть пассажирского транспорта. Внешние  транспортно-экономические  связи  </w:t>
      </w:r>
      <w:proofErr w:type="spellStart"/>
      <w:r w:rsidRPr="00775D30">
        <w:rPr>
          <w:rFonts w:ascii="Times New Roman" w:eastAsia="Calibri" w:hAnsi="Times New Roman" w:cs="Times New Roman"/>
          <w:sz w:val="24"/>
          <w:szCs w:val="24"/>
        </w:rPr>
        <w:t>Русановского</w:t>
      </w:r>
      <w:proofErr w:type="spellEnd"/>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сельского  поселения  с другими регионами осуществляются двумя видами транспорта: </w:t>
      </w:r>
      <w:proofErr w:type="gramStart"/>
      <w:r w:rsidR="00597E4C" w:rsidRPr="00775D30">
        <w:rPr>
          <w:rFonts w:ascii="Times New Roman" w:eastAsia="Calibri" w:hAnsi="Times New Roman" w:cs="Times New Roman"/>
          <w:sz w:val="24"/>
          <w:szCs w:val="24"/>
        </w:rPr>
        <w:t>автомобильным</w:t>
      </w:r>
      <w:proofErr w:type="gramEnd"/>
      <w:r w:rsidR="00597E4C" w:rsidRPr="00775D30">
        <w:rPr>
          <w:rFonts w:ascii="Times New Roman" w:eastAsia="Calibri" w:hAnsi="Times New Roman" w:cs="Times New Roman"/>
          <w:sz w:val="24"/>
          <w:szCs w:val="24"/>
        </w:rPr>
        <w:t xml:space="preserve"> и железнодорожным.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На территории </w:t>
      </w:r>
      <w:r w:rsidR="001C2C90" w:rsidRPr="00775D30">
        <w:rPr>
          <w:rFonts w:ascii="Times New Roman" w:eastAsia="Calibri" w:hAnsi="Times New Roman" w:cs="Times New Roman"/>
          <w:sz w:val="24"/>
          <w:szCs w:val="24"/>
        </w:rPr>
        <w:t xml:space="preserve"> </w:t>
      </w:r>
      <w:proofErr w:type="spellStart"/>
      <w:r w:rsidR="001C2C90" w:rsidRPr="00775D30">
        <w:rPr>
          <w:rFonts w:ascii="Times New Roman" w:eastAsia="Calibri" w:hAnsi="Times New Roman" w:cs="Times New Roman"/>
          <w:sz w:val="24"/>
          <w:szCs w:val="24"/>
        </w:rPr>
        <w:t>Русановского</w:t>
      </w:r>
      <w:proofErr w:type="spellEnd"/>
      <w:r w:rsidR="001C2C90"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сельского поселения водный транспорт  не  используется,  никаких  мероприятий  по  обеспечению  водным  транспортом не планируется. </w:t>
      </w:r>
    </w:p>
    <w:p w:rsidR="001C2C90"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Воздушные перевозки не осуществляются.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p>
    <w:p w:rsidR="00597E4C" w:rsidRPr="00775D30" w:rsidRDefault="004549AB" w:rsidP="00157F2F">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2.4</w:t>
      </w:r>
      <w:r w:rsidR="00597E4C" w:rsidRPr="00775D30">
        <w:rPr>
          <w:rFonts w:ascii="Times New Roman" w:eastAsia="Calibri" w:hAnsi="Times New Roman" w:cs="Times New Roman"/>
          <w:b/>
          <w:sz w:val="24"/>
          <w:szCs w:val="24"/>
        </w:rPr>
        <w:t xml:space="preserve"> Характеристика сети дорог </w:t>
      </w:r>
      <w:proofErr w:type="spellStart"/>
      <w:r w:rsidR="001C2C90" w:rsidRPr="00775D30">
        <w:rPr>
          <w:rFonts w:ascii="Times New Roman" w:eastAsia="Calibri" w:hAnsi="Times New Roman" w:cs="Times New Roman"/>
          <w:b/>
          <w:sz w:val="24"/>
          <w:szCs w:val="24"/>
        </w:rPr>
        <w:t>Русановского</w:t>
      </w:r>
      <w:proofErr w:type="spellEnd"/>
      <w:r w:rsidR="001C2C90" w:rsidRPr="00775D30">
        <w:rPr>
          <w:rFonts w:ascii="Times New Roman" w:eastAsia="Calibri" w:hAnsi="Times New Roman" w:cs="Times New Roman"/>
          <w:b/>
          <w:sz w:val="24"/>
          <w:szCs w:val="24"/>
        </w:rPr>
        <w:t xml:space="preserve"> </w:t>
      </w:r>
      <w:r w:rsidR="00597E4C" w:rsidRPr="00775D30">
        <w:rPr>
          <w:rFonts w:ascii="Times New Roman" w:eastAsia="Calibri" w:hAnsi="Times New Roman" w:cs="Times New Roman"/>
          <w:b/>
          <w:sz w:val="24"/>
          <w:szCs w:val="24"/>
        </w:rPr>
        <w:t xml:space="preserve">сельского поселения, оценка   качества содержания дорог. </w:t>
      </w:r>
    </w:p>
    <w:p w:rsidR="002220C7" w:rsidRPr="00775D30" w:rsidRDefault="001C2C90"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p>
    <w:p w:rsidR="002422B3" w:rsidRPr="00775D30" w:rsidRDefault="002422B3" w:rsidP="00514B94">
      <w:pPr>
        <w:autoSpaceDE w:val="0"/>
        <w:autoSpaceDN w:val="0"/>
        <w:adjustRightInd w:val="0"/>
        <w:spacing w:after="0" w:line="240" w:lineRule="auto"/>
        <w:ind w:firstLine="567"/>
        <w:jc w:val="both"/>
        <w:rPr>
          <w:rFonts w:ascii="Times New Roman" w:hAnsi="Times New Roman" w:cs="Times New Roman"/>
          <w:sz w:val="24"/>
          <w:szCs w:val="24"/>
        </w:rPr>
      </w:pPr>
      <w:r w:rsidRPr="00775D30">
        <w:rPr>
          <w:rFonts w:ascii="Times New Roman" w:hAnsi="Times New Roman" w:cs="Times New Roman"/>
          <w:sz w:val="24"/>
          <w:szCs w:val="24"/>
        </w:rPr>
        <w:t xml:space="preserve">Сеть автомобильных дорог </w:t>
      </w:r>
      <w:r w:rsidR="00514B94" w:rsidRPr="00775D30">
        <w:rPr>
          <w:rFonts w:ascii="Times New Roman" w:hAnsi="Times New Roman" w:cs="Times New Roman"/>
          <w:sz w:val="24"/>
          <w:szCs w:val="24"/>
        </w:rPr>
        <w:t xml:space="preserve"> поселения </w:t>
      </w:r>
      <w:r w:rsidRPr="00775D30">
        <w:rPr>
          <w:rFonts w:ascii="Times New Roman" w:hAnsi="Times New Roman" w:cs="Times New Roman"/>
          <w:sz w:val="24"/>
          <w:szCs w:val="24"/>
        </w:rPr>
        <w:t xml:space="preserve">представлена региональными автодорогами общего пользования. </w:t>
      </w:r>
    </w:p>
    <w:p w:rsidR="002422B3" w:rsidRPr="00775D30" w:rsidRDefault="002422B3" w:rsidP="00514B94">
      <w:pPr>
        <w:autoSpaceDE w:val="0"/>
        <w:autoSpaceDN w:val="0"/>
        <w:adjustRightInd w:val="0"/>
        <w:spacing w:after="0" w:line="240" w:lineRule="auto"/>
        <w:ind w:firstLine="567"/>
        <w:jc w:val="both"/>
        <w:rPr>
          <w:rFonts w:ascii="Times New Roman" w:hAnsi="Times New Roman" w:cs="Times New Roman"/>
          <w:b/>
          <w:bCs/>
          <w:i/>
          <w:iCs/>
          <w:sz w:val="24"/>
          <w:szCs w:val="24"/>
        </w:rPr>
      </w:pPr>
      <w:r w:rsidRPr="00775D30">
        <w:rPr>
          <w:rFonts w:ascii="Times New Roman" w:hAnsi="Times New Roman" w:cs="Times New Roman"/>
          <w:color w:val="000000"/>
          <w:sz w:val="24"/>
          <w:szCs w:val="24"/>
        </w:rPr>
        <w:lastRenderedPageBreak/>
        <w:t>По территории сельского поселения проходят автодороги общего пользования регионального значения. Их характеристики представлены в таблице (согласно Постановлению администрации Воронежской области от 30 декабря 2005 г. № 1239 «Об утверждении показателей отнесения автомобильных дорог общего пользования к собственности Воронежской области»).</w:t>
      </w:r>
    </w:p>
    <w:p w:rsidR="002422B3" w:rsidRPr="00775D30" w:rsidRDefault="002422B3" w:rsidP="00514B94">
      <w:pPr>
        <w:spacing w:after="0"/>
        <w:jc w:val="both"/>
        <w:rPr>
          <w:rFonts w:ascii="Times New Roman" w:hAnsi="Times New Roman" w:cs="Times New Roman"/>
          <w:b/>
          <w:bCs/>
          <w:i/>
          <w:iCs/>
          <w:sz w:val="24"/>
          <w:szCs w:val="24"/>
        </w:rPr>
      </w:pPr>
    </w:p>
    <w:tbl>
      <w:tblPr>
        <w:tblW w:w="9356" w:type="dxa"/>
        <w:jc w:val="center"/>
        <w:tblLayout w:type="fixed"/>
        <w:tblCellMar>
          <w:top w:w="28" w:type="dxa"/>
          <w:left w:w="28" w:type="dxa"/>
          <w:bottom w:w="28" w:type="dxa"/>
          <w:right w:w="28" w:type="dxa"/>
        </w:tblCellMar>
        <w:tblLook w:val="0000" w:firstRow="0" w:lastRow="0" w:firstColumn="0" w:lastColumn="0" w:noHBand="0" w:noVBand="0"/>
      </w:tblPr>
      <w:tblGrid>
        <w:gridCol w:w="1844"/>
        <w:gridCol w:w="3544"/>
        <w:gridCol w:w="992"/>
        <w:gridCol w:w="851"/>
        <w:gridCol w:w="850"/>
        <w:gridCol w:w="1275"/>
      </w:tblGrid>
      <w:tr w:rsidR="002422B3" w:rsidRPr="00775D30" w:rsidTr="004A3C17">
        <w:trPr>
          <w:cantSplit/>
          <w:trHeight w:val="120"/>
          <w:jc w:val="center"/>
        </w:trPr>
        <w:tc>
          <w:tcPr>
            <w:tcW w:w="1844" w:type="dxa"/>
            <w:tcBorders>
              <w:top w:val="single" w:sz="1" w:space="0" w:color="000000"/>
              <w:left w:val="single" w:sz="1" w:space="0" w:color="000000"/>
              <w:bottom w:val="single" w:sz="1" w:space="0" w:color="000000"/>
            </w:tcBorders>
          </w:tcPr>
          <w:p w:rsidR="002422B3" w:rsidRPr="00775D30" w:rsidRDefault="002422B3" w:rsidP="004A3C17">
            <w:pPr>
              <w:snapToGrid w:val="0"/>
              <w:jc w:val="center"/>
              <w:rPr>
                <w:rFonts w:ascii="Times New Roman" w:hAnsi="Times New Roman" w:cs="Times New Roman"/>
                <w:b/>
                <w:bCs/>
                <w:sz w:val="24"/>
                <w:szCs w:val="24"/>
              </w:rPr>
            </w:pPr>
            <w:r w:rsidRPr="00775D30">
              <w:rPr>
                <w:rFonts w:ascii="Times New Roman" w:hAnsi="Times New Roman" w:cs="Times New Roman"/>
                <w:b/>
                <w:bCs/>
                <w:sz w:val="24"/>
                <w:szCs w:val="24"/>
              </w:rPr>
              <w:t>Шифр</w:t>
            </w:r>
          </w:p>
          <w:p w:rsidR="002422B3" w:rsidRPr="00775D30" w:rsidRDefault="002422B3" w:rsidP="004A3C17">
            <w:pPr>
              <w:jc w:val="center"/>
              <w:rPr>
                <w:rFonts w:ascii="Times New Roman" w:hAnsi="Times New Roman" w:cs="Times New Roman"/>
                <w:b/>
                <w:bCs/>
                <w:sz w:val="24"/>
                <w:szCs w:val="24"/>
              </w:rPr>
            </w:pPr>
            <w:r w:rsidRPr="00775D30">
              <w:rPr>
                <w:rFonts w:ascii="Times New Roman" w:hAnsi="Times New Roman" w:cs="Times New Roman"/>
                <w:b/>
                <w:bCs/>
                <w:sz w:val="24"/>
                <w:szCs w:val="24"/>
              </w:rPr>
              <w:t>дороги</w:t>
            </w:r>
          </w:p>
        </w:tc>
        <w:tc>
          <w:tcPr>
            <w:tcW w:w="3544" w:type="dxa"/>
            <w:tcBorders>
              <w:top w:val="single" w:sz="1" w:space="0" w:color="000000"/>
              <w:left w:val="single" w:sz="1" w:space="0" w:color="000000"/>
              <w:bottom w:val="single" w:sz="1" w:space="0" w:color="000000"/>
            </w:tcBorders>
          </w:tcPr>
          <w:p w:rsidR="002422B3" w:rsidRPr="00775D30" w:rsidRDefault="002422B3" w:rsidP="004A3C17">
            <w:pPr>
              <w:snapToGrid w:val="0"/>
              <w:jc w:val="center"/>
              <w:rPr>
                <w:rFonts w:ascii="Times New Roman" w:hAnsi="Times New Roman" w:cs="Times New Roman"/>
                <w:b/>
                <w:bCs/>
                <w:sz w:val="24"/>
                <w:szCs w:val="24"/>
              </w:rPr>
            </w:pPr>
            <w:r w:rsidRPr="00775D30">
              <w:rPr>
                <w:rFonts w:ascii="Times New Roman" w:hAnsi="Times New Roman" w:cs="Times New Roman"/>
                <w:b/>
                <w:bCs/>
                <w:sz w:val="24"/>
                <w:szCs w:val="24"/>
              </w:rPr>
              <w:t>Наименование дороги</w:t>
            </w:r>
          </w:p>
        </w:tc>
        <w:tc>
          <w:tcPr>
            <w:tcW w:w="992" w:type="dxa"/>
            <w:tcBorders>
              <w:top w:val="single" w:sz="1" w:space="0" w:color="000000"/>
              <w:left w:val="single" w:sz="1" w:space="0" w:color="000000"/>
              <w:bottom w:val="single" w:sz="1" w:space="0" w:color="000000"/>
            </w:tcBorders>
          </w:tcPr>
          <w:p w:rsidR="002422B3" w:rsidRPr="00775D30" w:rsidRDefault="002422B3" w:rsidP="004A3C17">
            <w:pPr>
              <w:snapToGrid w:val="0"/>
              <w:jc w:val="center"/>
              <w:rPr>
                <w:rFonts w:ascii="Times New Roman" w:hAnsi="Times New Roman" w:cs="Times New Roman"/>
                <w:b/>
                <w:bCs/>
                <w:sz w:val="24"/>
                <w:szCs w:val="24"/>
              </w:rPr>
            </w:pPr>
            <w:r w:rsidRPr="00775D30">
              <w:rPr>
                <w:rFonts w:ascii="Times New Roman" w:hAnsi="Times New Roman" w:cs="Times New Roman"/>
                <w:b/>
                <w:bCs/>
                <w:sz w:val="24"/>
                <w:szCs w:val="24"/>
              </w:rPr>
              <w:t>Начало,</w:t>
            </w:r>
          </w:p>
          <w:p w:rsidR="002422B3" w:rsidRPr="00775D30" w:rsidRDefault="002422B3" w:rsidP="004A3C17">
            <w:pPr>
              <w:jc w:val="center"/>
              <w:rPr>
                <w:rFonts w:ascii="Times New Roman" w:hAnsi="Times New Roman" w:cs="Times New Roman"/>
                <w:b/>
                <w:bCs/>
                <w:sz w:val="24"/>
                <w:szCs w:val="24"/>
              </w:rPr>
            </w:pPr>
            <w:proofErr w:type="gramStart"/>
            <w:r w:rsidRPr="00775D30">
              <w:rPr>
                <w:rFonts w:ascii="Times New Roman" w:hAnsi="Times New Roman" w:cs="Times New Roman"/>
                <w:b/>
                <w:bCs/>
                <w:sz w:val="24"/>
                <w:szCs w:val="24"/>
              </w:rPr>
              <w:t>км</w:t>
            </w:r>
            <w:proofErr w:type="gramEnd"/>
            <w:r w:rsidRPr="00775D30">
              <w:rPr>
                <w:rFonts w:ascii="Times New Roman" w:hAnsi="Times New Roman" w:cs="Times New Roman"/>
                <w:b/>
                <w:bCs/>
                <w:sz w:val="24"/>
                <w:szCs w:val="24"/>
              </w:rPr>
              <w:t xml:space="preserve"> +</w:t>
            </w:r>
          </w:p>
        </w:tc>
        <w:tc>
          <w:tcPr>
            <w:tcW w:w="851" w:type="dxa"/>
            <w:tcBorders>
              <w:top w:val="single" w:sz="1" w:space="0" w:color="000000"/>
              <w:left w:val="single" w:sz="1" w:space="0" w:color="000000"/>
              <w:bottom w:val="single" w:sz="1" w:space="0" w:color="000000"/>
            </w:tcBorders>
          </w:tcPr>
          <w:p w:rsidR="002422B3" w:rsidRPr="00775D30" w:rsidRDefault="002422B3" w:rsidP="004A3C17">
            <w:pPr>
              <w:snapToGrid w:val="0"/>
              <w:jc w:val="center"/>
              <w:rPr>
                <w:rFonts w:ascii="Times New Roman" w:hAnsi="Times New Roman" w:cs="Times New Roman"/>
                <w:b/>
                <w:bCs/>
                <w:sz w:val="24"/>
                <w:szCs w:val="24"/>
              </w:rPr>
            </w:pPr>
            <w:r w:rsidRPr="00775D30">
              <w:rPr>
                <w:rFonts w:ascii="Times New Roman" w:hAnsi="Times New Roman" w:cs="Times New Roman"/>
                <w:b/>
                <w:bCs/>
                <w:sz w:val="24"/>
                <w:szCs w:val="24"/>
              </w:rPr>
              <w:t>Конец,</w:t>
            </w:r>
          </w:p>
          <w:p w:rsidR="002422B3" w:rsidRPr="00775D30" w:rsidRDefault="002422B3" w:rsidP="004A3C17">
            <w:pPr>
              <w:jc w:val="center"/>
              <w:rPr>
                <w:rFonts w:ascii="Times New Roman" w:hAnsi="Times New Roman" w:cs="Times New Roman"/>
                <w:b/>
                <w:bCs/>
                <w:sz w:val="24"/>
                <w:szCs w:val="24"/>
              </w:rPr>
            </w:pPr>
            <w:proofErr w:type="gramStart"/>
            <w:r w:rsidRPr="00775D30">
              <w:rPr>
                <w:rFonts w:ascii="Times New Roman" w:hAnsi="Times New Roman" w:cs="Times New Roman"/>
                <w:b/>
                <w:bCs/>
                <w:sz w:val="24"/>
                <w:szCs w:val="24"/>
              </w:rPr>
              <w:t>км</w:t>
            </w:r>
            <w:proofErr w:type="gramEnd"/>
            <w:r w:rsidRPr="00775D30">
              <w:rPr>
                <w:rFonts w:ascii="Times New Roman" w:hAnsi="Times New Roman" w:cs="Times New Roman"/>
                <w:b/>
                <w:bCs/>
                <w:sz w:val="24"/>
                <w:szCs w:val="24"/>
              </w:rPr>
              <w:t xml:space="preserve"> +</w:t>
            </w:r>
          </w:p>
        </w:tc>
        <w:tc>
          <w:tcPr>
            <w:tcW w:w="850" w:type="dxa"/>
            <w:tcBorders>
              <w:top w:val="single" w:sz="1" w:space="0" w:color="000000"/>
              <w:left w:val="single" w:sz="1" w:space="0" w:color="000000"/>
              <w:bottom w:val="single" w:sz="1" w:space="0" w:color="000000"/>
            </w:tcBorders>
          </w:tcPr>
          <w:p w:rsidR="002422B3" w:rsidRPr="00775D30" w:rsidRDefault="002422B3" w:rsidP="004A3C17">
            <w:pPr>
              <w:snapToGrid w:val="0"/>
              <w:jc w:val="center"/>
              <w:rPr>
                <w:rFonts w:ascii="Times New Roman" w:hAnsi="Times New Roman" w:cs="Times New Roman"/>
                <w:b/>
                <w:bCs/>
                <w:sz w:val="24"/>
                <w:szCs w:val="24"/>
              </w:rPr>
            </w:pPr>
            <w:r w:rsidRPr="00775D30">
              <w:rPr>
                <w:rFonts w:ascii="Times New Roman" w:hAnsi="Times New Roman" w:cs="Times New Roman"/>
                <w:b/>
                <w:bCs/>
                <w:sz w:val="24"/>
                <w:szCs w:val="24"/>
              </w:rPr>
              <w:t>всего,</w:t>
            </w:r>
          </w:p>
          <w:p w:rsidR="002422B3" w:rsidRPr="00775D30" w:rsidRDefault="002422B3" w:rsidP="004A3C17">
            <w:pPr>
              <w:jc w:val="center"/>
              <w:rPr>
                <w:rFonts w:ascii="Times New Roman" w:hAnsi="Times New Roman" w:cs="Times New Roman"/>
                <w:b/>
                <w:bCs/>
                <w:sz w:val="24"/>
                <w:szCs w:val="24"/>
              </w:rPr>
            </w:pPr>
            <w:r w:rsidRPr="00775D30">
              <w:rPr>
                <w:rFonts w:ascii="Times New Roman" w:hAnsi="Times New Roman" w:cs="Times New Roman"/>
                <w:b/>
                <w:bCs/>
                <w:sz w:val="24"/>
                <w:szCs w:val="24"/>
              </w:rPr>
              <w:t>км</w:t>
            </w:r>
          </w:p>
        </w:tc>
        <w:tc>
          <w:tcPr>
            <w:tcW w:w="1275" w:type="dxa"/>
            <w:tcBorders>
              <w:top w:val="single" w:sz="1" w:space="0" w:color="000000"/>
              <w:left w:val="single" w:sz="1" w:space="0" w:color="000000"/>
              <w:bottom w:val="single" w:sz="1" w:space="0" w:color="000000"/>
              <w:right w:val="single" w:sz="1" w:space="0" w:color="000000"/>
            </w:tcBorders>
          </w:tcPr>
          <w:p w:rsidR="002422B3" w:rsidRPr="00775D30" w:rsidRDefault="002422B3" w:rsidP="004A3C17">
            <w:pPr>
              <w:snapToGrid w:val="0"/>
              <w:jc w:val="center"/>
              <w:rPr>
                <w:rFonts w:ascii="Times New Roman" w:hAnsi="Times New Roman" w:cs="Times New Roman"/>
                <w:b/>
                <w:bCs/>
                <w:sz w:val="24"/>
                <w:szCs w:val="24"/>
              </w:rPr>
            </w:pPr>
            <w:r w:rsidRPr="00775D30">
              <w:rPr>
                <w:rFonts w:ascii="Times New Roman" w:hAnsi="Times New Roman" w:cs="Times New Roman"/>
                <w:b/>
                <w:bCs/>
                <w:sz w:val="24"/>
                <w:szCs w:val="24"/>
              </w:rPr>
              <w:t>категория</w:t>
            </w:r>
          </w:p>
        </w:tc>
      </w:tr>
      <w:tr w:rsidR="002422B3" w:rsidRPr="00775D30" w:rsidTr="004A3C17">
        <w:trPr>
          <w:cantSplit/>
          <w:trHeight w:val="120"/>
          <w:jc w:val="center"/>
        </w:trPr>
        <w:tc>
          <w:tcPr>
            <w:tcW w:w="1844" w:type="dxa"/>
            <w:tcBorders>
              <w:left w:val="single" w:sz="1" w:space="0" w:color="000000"/>
              <w:bottom w:val="single" w:sz="1" w:space="0" w:color="000000"/>
            </w:tcBorders>
          </w:tcPr>
          <w:p w:rsidR="002422B3" w:rsidRPr="00775D30" w:rsidRDefault="002422B3" w:rsidP="004A3C17">
            <w:pPr>
              <w:pStyle w:val="ConsPlusCell"/>
              <w:widowControl/>
              <w:rPr>
                <w:rFonts w:ascii="Times New Roman" w:hAnsi="Times New Roman"/>
                <w:sz w:val="24"/>
                <w:szCs w:val="24"/>
              </w:rPr>
            </w:pPr>
            <w:r w:rsidRPr="00775D30">
              <w:rPr>
                <w:rFonts w:ascii="Times New Roman" w:hAnsi="Times New Roman"/>
                <w:sz w:val="24"/>
                <w:szCs w:val="24"/>
              </w:rPr>
              <w:t>20 ОП РЗ КВ37-0</w:t>
            </w:r>
          </w:p>
        </w:tc>
        <w:tc>
          <w:tcPr>
            <w:tcW w:w="3544" w:type="dxa"/>
            <w:tcBorders>
              <w:left w:val="single" w:sz="1" w:space="0" w:color="000000"/>
              <w:bottom w:val="single" w:sz="1" w:space="0" w:color="000000"/>
            </w:tcBorders>
          </w:tcPr>
          <w:p w:rsidR="002422B3" w:rsidRPr="00775D30" w:rsidRDefault="002422B3" w:rsidP="004A3C17">
            <w:pPr>
              <w:pStyle w:val="ConsPlusCell"/>
              <w:widowControl/>
              <w:rPr>
                <w:rFonts w:ascii="Times New Roman" w:hAnsi="Times New Roman"/>
                <w:sz w:val="24"/>
                <w:szCs w:val="24"/>
              </w:rPr>
            </w:pPr>
            <w:r w:rsidRPr="00775D30">
              <w:rPr>
                <w:rFonts w:ascii="Times New Roman" w:hAnsi="Times New Roman"/>
                <w:sz w:val="24"/>
                <w:szCs w:val="24"/>
              </w:rPr>
              <w:t xml:space="preserve">Эртиль - Терновка                                         </w:t>
            </w:r>
          </w:p>
        </w:tc>
        <w:tc>
          <w:tcPr>
            <w:tcW w:w="992" w:type="dxa"/>
            <w:tcBorders>
              <w:left w:val="single" w:sz="1" w:space="0" w:color="000000"/>
              <w:bottom w:val="single" w:sz="1" w:space="0" w:color="000000"/>
            </w:tcBorders>
          </w:tcPr>
          <w:p w:rsidR="002422B3" w:rsidRPr="00775D30" w:rsidRDefault="002422B3" w:rsidP="004A3C17">
            <w:pPr>
              <w:pStyle w:val="ConsPlusCell"/>
              <w:widowControl/>
              <w:rPr>
                <w:rFonts w:ascii="Times New Roman" w:hAnsi="Times New Roman"/>
                <w:sz w:val="24"/>
                <w:szCs w:val="24"/>
              </w:rPr>
            </w:pPr>
            <w:r w:rsidRPr="00775D30">
              <w:rPr>
                <w:rFonts w:ascii="Times New Roman" w:hAnsi="Times New Roman"/>
                <w:sz w:val="24"/>
                <w:szCs w:val="24"/>
              </w:rPr>
              <w:t>37,250</w:t>
            </w:r>
          </w:p>
        </w:tc>
        <w:tc>
          <w:tcPr>
            <w:tcW w:w="851" w:type="dxa"/>
            <w:tcBorders>
              <w:left w:val="single" w:sz="1" w:space="0" w:color="000000"/>
              <w:bottom w:val="single" w:sz="1" w:space="0" w:color="000000"/>
            </w:tcBorders>
          </w:tcPr>
          <w:p w:rsidR="002422B3" w:rsidRPr="00775D30" w:rsidRDefault="002422B3" w:rsidP="004A3C17">
            <w:pPr>
              <w:pStyle w:val="ConsPlusCell"/>
              <w:widowControl/>
              <w:rPr>
                <w:rFonts w:ascii="Times New Roman" w:hAnsi="Times New Roman"/>
                <w:sz w:val="24"/>
                <w:szCs w:val="24"/>
              </w:rPr>
            </w:pPr>
            <w:r w:rsidRPr="00775D30">
              <w:rPr>
                <w:rFonts w:ascii="Times New Roman" w:hAnsi="Times New Roman"/>
                <w:sz w:val="24"/>
                <w:szCs w:val="24"/>
              </w:rPr>
              <w:t>75,340</w:t>
            </w:r>
          </w:p>
        </w:tc>
        <w:tc>
          <w:tcPr>
            <w:tcW w:w="850" w:type="dxa"/>
            <w:tcBorders>
              <w:left w:val="single" w:sz="1" w:space="0" w:color="000000"/>
              <w:bottom w:val="single" w:sz="1" w:space="0" w:color="000000"/>
            </w:tcBorders>
          </w:tcPr>
          <w:p w:rsidR="002422B3" w:rsidRPr="00775D30" w:rsidRDefault="002422B3" w:rsidP="004A3C17">
            <w:pPr>
              <w:pStyle w:val="ConsPlusCell"/>
              <w:widowControl/>
              <w:rPr>
                <w:rFonts w:ascii="Times New Roman" w:hAnsi="Times New Roman"/>
                <w:sz w:val="24"/>
                <w:szCs w:val="24"/>
              </w:rPr>
            </w:pPr>
            <w:r w:rsidRPr="00775D30">
              <w:rPr>
                <w:rFonts w:ascii="Times New Roman" w:hAnsi="Times New Roman"/>
                <w:sz w:val="24"/>
                <w:szCs w:val="24"/>
              </w:rPr>
              <w:t>38,090</w:t>
            </w:r>
          </w:p>
        </w:tc>
        <w:tc>
          <w:tcPr>
            <w:tcW w:w="1275" w:type="dxa"/>
            <w:tcBorders>
              <w:left w:val="single" w:sz="1" w:space="0" w:color="000000"/>
              <w:bottom w:val="single" w:sz="1" w:space="0" w:color="000000"/>
              <w:right w:val="single" w:sz="1" w:space="0" w:color="000000"/>
            </w:tcBorders>
          </w:tcPr>
          <w:p w:rsidR="002422B3" w:rsidRPr="00775D30" w:rsidRDefault="002422B3" w:rsidP="004A3C17">
            <w:pPr>
              <w:pStyle w:val="ConsPlusCell"/>
              <w:widowControl/>
              <w:rPr>
                <w:rFonts w:ascii="Times New Roman" w:hAnsi="Times New Roman"/>
                <w:sz w:val="24"/>
                <w:szCs w:val="24"/>
              </w:rPr>
            </w:pPr>
            <w:r w:rsidRPr="00775D30">
              <w:rPr>
                <w:rFonts w:ascii="Times New Roman" w:hAnsi="Times New Roman"/>
                <w:sz w:val="24"/>
                <w:szCs w:val="24"/>
              </w:rPr>
              <w:t xml:space="preserve">III    </w:t>
            </w:r>
          </w:p>
        </w:tc>
      </w:tr>
      <w:tr w:rsidR="002422B3" w:rsidRPr="00775D30" w:rsidTr="004A3C17">
        <w:trPr>
          <w:cantSplit/>
          <w:trHeight w:val="120"/>
          <w:jc w:val="center"/>
        </w:trPr>
        <w:tc>
          <w:tcPr>
            <w:tcW w:w="1844" w:type="dxa"/>
            <w:tcBorders>
              <w:left w:val="single" w:sz="1" w:space="0" w:color="000000"/>
              <w:bottom w:val="single" w:sz="1" w:space="0" w:color="000000"/>
            </w:tcBorders>
          </w:tcPr>
          <w:p w:rsidR="002422B3" w:rsidRPr="00775D30" w:rsidRDefault="002422B3" w:rsidP="004A3C17">
            <w:pPr>
              <w:pStyle w:val="ConsPlusCell"/>
              <w:widowControl/>
              <w:rPr>
                <w:rFonts w:ascii="Times New Roman" w:hAnsi="Times New Roman"/>
                <w:sz w:val="24"/>
                <w:szCs w:val="24"/>
              </w:rPr>
            </w:pPr>
            <w:r w:rsidRPr="00775D30">
              <w:rPr>
                <w:rFonts w:ascii="Times New Roman" w:hAnsi="Times New Roman"/>
                <w:sz w:val="24"/>
                <w:szCs w:val="24"/>
              </w:rPr>
              <w:t>20 ОП РЗ Н5-0</w:t>
            </w:r>
          </w:p>
        </w:tc>
        <w:tc>
          <w:tcPr>
            <w:tcW w:w="3544" w:type="dxa"/>
            <w:tcBorders>
              <w:left w:val="single" w:sz="1" w:space="0" w:color="000000"/>
              <w:bottom w:val="single" w:sz="1" w:space="0" w:color="000000"/>
            </w:tcBorders>
          </w:tcPr>
          <w:p w:rsidR="002422B3" w:rsidRPr="00775D30" w:rsidRDefault="002422B3" w:rsidP="004A3C17">
            <w:pPr>
              <w:pStyle w:val="ConsPlusCell"/>
              <w:widowControl/>
              <w:rPr>
                <w:rFonts w:ascii="Times New Roman" w:hAnsi="Times New Roman"/>
                <w:sz w:val="24"/>
                <w:szCs w:val="24"/>
              </w:rPr>
            </w:pPr>
            <w:r w:rsidRPr="00775D30">
              <w:rPr>
                <w:rFonts w:ascii="Times New Roman" w:hAnsi="Times New Roman"/>
                <w:sz w:val="24"/>
                <w:szCs w:val="24"/>
              </w:rPr>
              <w:t xml:space="preserve">«Эртиль - Терновка» - с. Поляна                           </w:t>
            </w:r>
          </w:p>
        </w:tc>
        <w:tc>
          <w:tcPr>
            <w:tcW w:w="992" w:type="dxa"/>
            <w:tcBorders>
              <w:left w:val="single" w:sz="1" w:space="0" w:color="000000"/>
              <w:bottom w:val="single" w:sz="1" w:space="0" w:color="000000"/>
            </w:tcBorders>
          </w:tcPr>
          <w:p w:rsidR="002422B3" w:rsidRPr="00775D30" w:rsidRDefault="002422B3" w:rsidP="004A3C17">
            <w:pPr>
              <w:pStyle w:val="ConsPlusCell"/>
              <w:widowControl/>
              <w:rPr>
                <w:rFonts w:ascii="Times New Roman" w:hAnsi="Times New Roman"/>
                <w:sz w:val="24"/>
                <w:szCs w:val="24"/>
              </w:rPr>
            </w:pPr>
            <w:r w:rsidRPr="00775D30">
              <w:rPr>
                <w:rFonts w:ascii="Times New Roman" w:hAnsi="Times New Roman"/>
                <w:sz w:val="24"/>
                <w:szCs w:val="24"/>
              </w:rPr>
              <w:t>0,000</w:t>
            </w:r>
          </w:p>
        </w:tc>
        <w:tc>
          <w:tcPr>
            <w:tcW w:w="851" w:type="dxa"/>
            <w:tcBorders>
              <w:left w:val="single" w:sz="1" w:space="0" w:color="000000"/>
              <w:bottom w:val="single" w:sz="1" w:space="0" w:color="000000"/>
            </w:tcBorders>
          </w:tcPr>
          <w:p w:rsidR="002422B3" w:rsidRPr="00775D30" w:rsidRDefault="002422B3" w:rsidP="004A3C17">
            <w:pPr>
              <w:pStyle w:val="ConsPlusCell"/>
              <w:widowControl/>
              <w:rPr>
                <w:rFonts w:ascii="Times New Roman" w:hAnsi="Times New Roman"/>
                <w:sz w:val="24"/>
                <w:szCs w:val="24"/>
              </w:rPr>
            </w:pPr>
            <w:r w:rsidRPr="00775D30">
              <w:rPr>
                <w:rFonts w:ascii="Times New Roman" w:hAnsi="Times New Roman"/>
                <w:sz w:val="24"/>
                <w:szCs w:val="24"/>
              </w:rPr>
              <w:t>3,950</w:t>
            </w:r>
          </w:p>
        </w:tc>
        <w:tc>
          <w:tcPr>
            <w:tcW w:w="850" w:type="dxa"/>
            <w:tcBorders>
              <w:left w:val="single" w:sz="1" w:space="0" w:color="000000"/>
              <w:bottom w:val="single" w:sz="1" w:space="0" w:color="000000"/>
            </w:tcBorders>
          </w:tcPr>
          <w:p w:rsidR="002422B3" w:rsidRPr="00775D30" w:rsidRDefault="002422B3" w:rsidP="004A3C17">
            <w:pPr>
              <w:pStyle w:val="ConsPlusCell"/>
              <w:widowControl/>
              <w:rPr>
                <w:rFonts w:ascii="Times New Roman" w:hAnsi="Times New Roman"/>
                <w:sz w:val="24"/>
                <w:szCs w:val="24"/>
              </w:rPr>
            </w:pPr>
            <w:r w:rsidRPr="00775D30">
              <w:rPr>
                <w:rFonts w:ascii="Times New Roman" w:hAnsi="Times New Roman"/>
                <w:sz w:val="24"/>
                <w:szCs w:val="24"/>
              </w:rPr>
              <w:t>3,950</w:t>
            </w:r>
          </w:p>
        </w:tc>
        <w:tc>
          <w:tcPr>
            <w:tcW w:w="1275" w:type="dxa"/>
            <w:tcBorders>
              <w:left w:val="single" w:sz="1" w:space="0" w:color="000000"/>
              <w:bottom w:val="single" w:sz="1" w:space="0" w:color="000000"/>
              <w:right w:val="single" w:sz="1" w:space="0" w:color="000000"/>
            </w:tcBorders>
          </w:tcPr>
          <w:p w:rsidR="002422B3" w:rsidRPr="00775D30" w:rsidRDefault="002422B3" w:rsidP="004A3C17">
            <w:pPr>
              <w:pStyle w:val="ConsPlusCell"/>
              <w:widowControl/>
              <w:rPr>
                <w:rFonts w:ascii="Times New Roman" w:hAnsi="Times New Roman"/>
                <w:sz w:val="24"/>
                <w:szCs w:val="24"/>
              </w:rPr>
            </w:pPr>
            <w:r w:rsidRPr="00775D30">
              <w:rPr>
                <w:rFonts w:ascii="Times New Roman" w:hAnsi="Times New Roman"/>
                <w:sz w:val="24"/>
                <w:szCs w:val="24"/>
              </w:rPr>
              <w:t xml:space="preserve">IV    </w:t>
            </w:r>
          </w:p>
        </w:tc>
      </w:tr>
    </w:tbl>
    <w:p w:rsidR="00766E81" w:rsidRPr="00775D30" w:rsidRDefault="00766E81" w:rsidP="002422B3">
      <w:pPr>
        <w:pStyle w:val="ConsPlusNormal"/>
        <w:ind w:firstLine="540"/>
        <w:jc w:val="both"/>
        <w:rPr>
          <w:rFonts w:ascii="Times New Roman" w:eastAsiaTheme="minorHAnsi" w:hAnsi="Times New Roman" w:cs="Times New Roman"/>
          <w:b/>
          <w:bCs/>
          <w:sz w:val="24"/>
          <w:szCs w:val="24"/>
        </w:rPr>
      </w:pPr>
    </w:p>
    <w:p w:rsidR="002422B3" w:rsidRPr="00775D30" w:rsidRDefault="002422B3" w:rsidP="002422B3">
      <w:pPr>
        <w:pStyle w:val="ConsPlusNormal"/>
        <w:ind w:firstLine="540"/>
        <w:jc w:val="both"/>
        <w:rPr>
          <w:rFonts w:ascii="Times New Roman" w:hAnsi="Times New Roman" w:cs="Times New Roman"/>
          <w:sz w:val="24"/>
          <w:szCs w:val="24"/>
        </w:rPr>
      </w:pPr>
      <w:proofErr w:type="gramStart"/>
      <w:r w:rsidRPr="00775D30">
        <w:rPr>
          <w:rFonts w:ascii="Times New Roman" w:eastAsiaTheme="minorHAnsi" w:hAnsi="Times New Roman" w:cs="Times New Roman"/>
          <w:bCs/>
          <w:sz w:val="24"/>
          <w:szCs w:val="24"/>
        </w:rPr>
        <w:t>Улично-дорожная</w:t>
      </w:r>
      <w:proofErr w:type="gramEnd"/>
      <w:r w:rsidRPr="00775D30">
        <w:rPr>
          <w:rFonts w:ascii="Times New Roman" w:eastAsiaTheme="minorHAnsi" w:hAnsi="Times New Roman" w:cs="Times New Roman"/>
          <w:bCs/>
          <w:sz w:val="24"/>
          <w:szCs w:val="24"/>
        </w:rPr>
        <w:t xml:space="preserve"> сеть </w:t>
      </w:r>
      <w:proofErr w:type="spellStart"/>
      <w:r w:rsidR="00FC3410">
        <w:rPr>
          <w:rFonts w:ascii="Times New Roman" w:eastAsiaTheme="minorHAnsi" w:hAnsi="Times New Roman" w:cs="Times New Roman"/>
          <w:bCs/>
          <w:sz w:val="24"/>
          <w:szCs w:val="24"/>
        </w:rPr>
        <w:t>Русановского</w:t>
      </w:r>
      <w:proofErr w:type="spellEnd"/>
      <w:r w:rsidR="00FC3410">
        <w:rPr>
          <w:rFonts w:ascii="Times New Roman" w:eastAsiaTheme="minorHAnsi" w:hAnsi="Times New Roman" w:cs="Times New Roman"/>
          <w:bCs/>
          <w:sz w:val="24"/>
          <w:szCs w:val="24"/>
        </w:rPr>
        <w:t xml:space="preserve"> сельского поселения </w:t>
      </w:r>
      <w:r w:rsidRPr="00775D30">
        <w:rPr>
          <w:rFonts w:ascii="Times New Roman" w:eastAsiaTheme="minorHAnsi" w:hAnsi="Times New Roman" w:cs="Times New Roman"/>
          <w:bCs/>
          <w:sz w:val="24"/>
          <w:szCs w:val="24"/>
        </w:rPr>
        <w:t>представляет собой непрерывную систему с учетом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 В составе улично-дорожной сети сельского поселения выделяют следующие категории сельских улиц и дорог: поселковая дорога, главная улица, улица в жилой застройке основная и второстепенная (переулок), проезд, хозяйственный проезд, скотопрогон.</w:t>
      </w:r>
    </w:p>
    <w:p w:rsidR="002422B3" w:rsidRDefault="003F6ECF" w:rsidP="002422B3">
      <w:pPr>
        <w:pStyle w:val="ConsPlusNormal"/>
        <w:ind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Основными транспортными осями сельского поселения является магистральные улицы поселения. </w:t>
      </w:r>
      <w:r w:rsidR="002422B3" w:rsidRPr="00775D30">
        <w:rPr>
          <w:rFonts w:ascii="Times New Roman" w:hAnsi="Times New Roman" w:cs="Times New Roman"/>
          <w:sz w:val="24"/>
          <w:szCs w:val="24"/>
          <w:lang w:eastAsia="ar-SA"/>
        </w:rPr>
        <w:t xml:space="preserve">Главными улицами с. </w:t>
      </w:r>
      <w:proofErr w:type="spellStart"/>
      <w:r w:rsidR="002422B3" w:rsidRPr="00775D30">
        <w:rPr>
          <w:rFonts w:ascii="Times New Roman" w:hAnsi="Times New Roman" w:cs="Times New Roman"/>
          <w:sz w:val="24"/>
          <w:szCs w:val="24"/>
          <w:lang w:eastAsia="ar-SA"/>
        </w:rPr>
        <w:t>Русаново</w:t>
      </w:r>
      <w:proofErr w:type="spellEnd"/>
      <w:r w:rsidR="002422B3" w:rsidRPr="00775D30">
        <w:rPr>
          <w:rFonts w:ascii="Times New Roman" w:hAnsi="Times New Roman" w:cs="Times New Roman"/>
          <w:sz w:val="24"/>
          <w:szCs w:val="24"/>
          <w:lang w:eastAsia="ar-SA"/>
        </w:rPr>
        <w:t xml:space="preserve"> являются ул. Проезжая Советская и Свободы. Главные улицы в с. Поляна – ул. Ленинская, Проезжая и Советская. Остальные улицы либо дублируют основные направления, либо </w:t>
      </w:r>
      <w:proofErr w:type="gramStart"/>
      <w:r w:rsidR="002422B3" w:rsidRPr="00775D30">
        <w:rPr>
          <w:rFonts w:ascii="Times New Roman" w:hAnsi="Times New Roman" w:cs="Times New Roman"/>
          <w:sz w:val="24"/>
          <w:szCs w:val="24"/>
          <w:lang w:eastAsia="ar-SA"/>
        </w:rPr>
        <w:t xml:space="preserve">выполняют </w:t>
      </w:r>
      <w:r w:rsidR="005216DE">
        <w:rPr>
          <w:rFonts w:ascii="Times New Roman" w:hAnsi="Times New Roman" w:cs="Times New Roman"/>
          <w:sz w:val="24"/>
          <w:szCs w:val="24"/>
          <w:lang w:eastAsia="ar-SA"/>
        </w:rPr>
        <w:t xml:space="preserve"> </w:t>
      </w:r>
      <w:r w:rsidR="002422B3" w:rsidRPr="00775D30">
        <w:rPr>
          <w:rFonts w:ascii="Times New Roman" w:hAnsi="Times New Roman" w:cs="Times New Roman"/>
          <w:sz w:val="24"/>
          <w:szCs w:val="24"/>
          <w:lang w:eastAsia="ar-SA"/>
        </w:rPr>
        <w:t>роль</w:t>
      </w:r>
      <w:proofErr w:type="gramEnd"/>
      <w:r w:rsidR="002422B3" w:rsidRPr="00775D30">
        <w:rPr>
          <w:rFonts w:ascii="Times New Roman" w:hAnsi="Times New Roman" w:cs="Times New Roman"/>
          <w:sz w:val="24"/>
          <w:szCs w:val="24"/>
          <w:lang w:eastAsia="ar-SA"/>
        </w:rPr>
        <w:t xml:space="preserve"> проездов к местам проживания. Все вышеперечисленные улицы имеют твердое покрытие, частично заасфальтированы улицы Набережная, Заливная, Первомайская, Красная Гора – 2 и Ключевская в с. </w:t>
      </w:r>
      <w:proofErr w:type="spellStart"/>
      <w:r w:rsidR="002422B3" w:rsidRPr="00775D30">
        <w:rPr>
          <w:rFonts w:ascii="Times New Roman" w:hAnsi="Times New Roman" w:cs="Times New Roman"/>
          <w:sz w:val="24"/>
          <w:szCs w:val="24"/>
          <w:lang w:eastAsia="ar-SA"/>
        </w:rPr>
        <w:t>Русаново</w:t>
      </w:r>
      <w:proofErr w:type="spellEnd"/>
      <w:r w:rsidR="002422B3" w:rsidRPr="00775D30">
        <w:rPr>
          <w:rFonts w:ascii="Times New Roman" w:hAnsi="Times New Roman" w:cs="Times New Roman"/>
          <w:sz w:val="24"/>
          <w:szCs w:val="24"/>
          <w:lang w:eastAsia="ar-SA"/>
        </w:rPr>
        <w:t xml:space="preserve">.  Уличное освещение организовано в с. </w:t>
      </w:r>
      <w:proofErr w:type="spellStart"/>
      <w:r w:rsidR="002422B3" w:rsidRPr="00775D30">
        <w:rPr>
          <w:rFonts w:ascii="Times New Roman" w:hAnsi="Times New Roman" w:cs="Times New Roman"/>
          <w:sz w:val="24"/>
          <w:szCs w:val="24"/>
          <w:lang w:eastAsia="ar-SA"/>
        </w:rPr>
        <w:t>Русаново</w:t>
      </w:r>
      <w:proofErr w:type="spellEnd"/>
      <w:r w:rsidR="002422B3" w:rsidRPr="00775D30">
        <w:rPr>
          <w:rFonts w:ascii="Times New Roman" w:hAnsi="Times New Roman" w:cs="Times New Roman"/>
          <w:sz w:val="24"/>
          <w:szCs w:val="24"/>
          <w:lang w:eastAsia="ar-SA"/>
        </w:rPr>
        <w:t xml:space="preserve"> на улицах Проезжая, Советская</w:t>
      </w:r>
      <w:r w:rsidR="000E56F2" w:rsidRPr="00775D30">
        <w:rPr>
          <w:rFonts w:ascii="Times New Roman" w:hAnsi="Times New Roman" w:cs="Times New Roman"/>
          <w:sz w:val="24"/>
          <w:szCs w:val="24"/>
          <w:lang w:eastAsia="ar-SA"/>
        </w:rPr>
        <w:t>,</w:t>
      </w:r>
      <w:r w:rsidR="005216DE">
        <w:rPr>
          <w:rFonts w:ascii="Times New Roman" w:hAnsi="Times New Roman" w:cs="Times New Roman"/>
          <w:sz w:val="24"/>
          <w:szCs w:val="24"/>
          <w:lang w:eastAsia="ar-SA"/>
        </w:rPr>
        <w:t xml:space="preserve"> </w:t>
      </w:r>
      <w:r w:rsidR="000E56F2" w:rsidRPr="00775D30">
        <w:rPr>
          <w:rFonts w:ascii="Times New Roman" w:hAnsi="Times New Roman" w:cs="Times New Roman"/>
          <w:sz w:val="24"/>
          <w:szCs w:val="24"/>
          <w:lang w:eastAsia="ar-SA"/>
        </w:rPr>
        <w:t>Свободы,</w:t>
      </w:r>
      <w:r w:rsidR="005216DE">
        <w:rPr>
          <w:rFonts w:ascii="Times New Roman" w:hAnsi="Times New Roman" w:cs="Times New Roman"/>
          <w:sz w:val="24"/>
          <w:szCs w:val="24"/>
          <w:lang w:eastAsia="ar-SA"/>
        </w:rPr>
        <w:t xml:space="preserve"> </w:t>
      </w:r>
      <w:r w:rsidR="000E56F2" w:rsidRPr="00775D30">
        <w:rPr>
          <w:rFonts w:ascii="Times New Roman" w:hAnsi="Times New Roman" w:cs="Times New Roman"/>
          <w:sz w:val="24"/>
          <w:szCs w:val="24"/>
          <w:lang w:eastAsia="ar-SA"/>
        </w:rPr>
        <w:t>Первомайская</w:t>
      </w:r>
      <w:r w:rsidR="002422B3" w:rsidRPr="00775D30">
        <w:rPr>
          <w:rFonts w:ascii="Times New Roman" w:hAnsi="Times New Roman" w:cs="Times New Roman"/>
          <w:sz w:val="24"/>
          <w:szCs w:val="24"/>
          <w:lang w:eastAsia="ar-SA"/>
        </w:rPr>
        <w:t xml:space="preserve"> и Набережная и в с.</w:t>
      </w:r>
      <w:r w:rsidR="000E56F2" w:rsidRPr="00775D30">
        <w:rPr>
          <w:rFonts w:ascii="Times New Roman" w:hAnsi="Times New Roman" w:cs="Times New Roman"/>
          <w:sz w:val="24"/>
          <w:szCs w:val="24"/>
          <w:lang w:eastAsia="ar-SA"/>
        </w:rPr>
        <w:t xml:space="preserve"> Поляна на улицах Ленинская,</w:t>
      </w:r>
      <w:r w:rsidR="002422B3" w:rsidRPr="00775D30">
        <w:rPr>
          <w:rFonts w:ascii="Times New Roman" w:hAnsi="Times New Roman" w:cs="Times New Roman"/>
          <w:sz w:val="24"/>
          <w:szCs w:val="24"/>
          <w:lang w:eastAsia="ar-SA"/>
        </w:rPr>
        <w:t xml:space="preserve"> Проезжая</w:t>
      </w:r>
      <w:r w:rsidR="000E56F2" w:rsidRPr="00775D30">
        <w:rPr>
          <w:rFonts w:ascii="Times New Roman" w:hAnsi="Times New Roman" w:cs="Times New Roman"/>
          <w:sz w:val="24"/>
          <w:szCs w:val="24"/>
          <w:lang w:eastAsia="ar-SA"/>
        </w:rPr>
        <w:t>, Советская</w:t>
      </w:r>
      <w:r w:rsidR="002422B3" w:rsidRPr="00775D30">
        <w:rPr>
          <w:rFonts w:ascii="Times New Roman" w:hAnsi="Times New Roman" w:cs="Times New Roman"/>
          <w:sz w:val="24"/>
          <w:szCs w:val="24"/>
          <w:lang w:eastAsia="ar-SA"/>
        </w:rPr>
        <w:t>.</w:t>
      </w:r>
    </w:p>
    <w:p w:rsidR="00415705" w:rsidRPr="00775D30" w:rsidRDefault="00415705" w:rsidP="002422B3">
      <w:pPr>
        <w:pStyle w:val="ConsPlusNormal"/>
        <w:ind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Кроме сети улиц поселения существует система магистралей районного значения. Магистральные улицы районного значения предусматривают пропуск смешанных видов транспорта, включая общественный. К магистральным улицам районного значения относятся: </w:t>
      </w:r>
      <w:proofErr w:type="spellStart"/>
      <w:r>
        <w:rPr>
          <w:rFonts w:ascii="Times New Roman" w:hAnsi="Times New Roman" w:cs="Times New Roman"/>
          <w:sz w:val="24"/>
          <w:szCs w:val="24"/>
          <w:lang w:eastAsia="ar-SA"/>
        </w:rPr>
        <w:t>ул</w:t>
      </w:r>
      <w:proofErr w:type="gramStart"/>
      <w:r>
        <w:rPr>
          <w:rFonts w:ascii="Times New Roman" w:hAnsi="Times New Roman" w:cs="Times New Roman"/>
          <w:sz w:val="24"/>
          <w:szCs w:val="24"/>
          <w:lang w:eastAsia="ar-SA"/>
        </w:rPr>
        <w:t>.П</w:t>
      </w:r>
      <w:proofErr w:type="gramEnd"/>
      <w:r>
        <w:rPr>
          <w:rFonts w:ascii="Times New Roman" w:hAnsi="Times New Roman" w:cs="Times New Roman"/>
          <w:sz w:val="24"/>
          <w:szCs w:val="24"/>
          <w:lang w:eastAsia="ar-SA"/>
        </w:rPr>
        <w:t>роезжая</w:t>
      </w:r>
      <w:proofErr w:type="spellEnd"/>
      <w:r>
        <w:rPr>
          <w:rFonts w:ascii="Times New Roman" w:hAnsi="Times New Roman" w:cs="Times New Roman"/>
          <w:sz w:val="24"/>
          <w:szCs w:val="24"/>
          <w:lang w:eastAsia="ar-SA"/>
        </w:rPr>
        <w:t xml:space="preserve">, </w:t>
      </w:r>
      <w:proofErr w:type="spellStart"/>
      <w:r>
        <w:rPr>
          <w:rFonts w:ascii="Times New Roman" w:hAnsi="Times New Roman" w:cs="Times New Roman"/>
          <w:sz w:val="24"/>
          <w:szCs w:val="24"/>
          <w:lang w:eastAsia="ar-SA"/>
        </w:rPr>
        <w:t>ул.Советская</w:t>
      </w:r>
      <w:proofErr w:type="spellEnd"/>
      <w:r>
        <w:rPr>
          <w:rFonts w:ascii="Times New Roman" w:hAnsi="Times New Roman" w:cs="Times New Roman"/>
          <w:sz w:val="24"/>
          <w:szCs w:val="24"/>
          <w:lang w:eastAsia="ar-SA"/>
        </w:rPr>
        <w:t xml:space="preserve"> </w:t>
      </w:r>
      <w:proofErr w:type="spellStart"/>
      <w:r>
        <w:rPr>
          <w:rFonts w:ascii="Times New Roman" w:hAnsi="Times New Roman" w:cs="Times New Roman"/>
          <w:sz w:val="24"/>
          <w:szCs w:val="24"/>
          <w:lang w:eastAsia="ar-SA"/>
        </w:rPr>
        <w:t>с.Русаново</w:t>
      </w:r>
      <w:proofErr w:type="spellEnd"/>
      <w:r>
        <w:rPr>
          <w:rFonts w:ascii="Times New Roman" w:hAnsi="Times New Roman" w:cs="Times New Roman"/>
          <w:sz w:val="24"/>
          <w:szCs w:val="24"/>
          <w:lang w:eastAsia="ar-SA"/>
        </w:rPr>
        <w:t xml:space="preserve">  и  </w:t>
      </w:r>
      <w:proofErr w:type="spellStart"/>
      <w:r>
        <w:rPr>
          <w:rFonts w:ascii="Times New Roman" w:hAnsi="Times New Roman" w:cs="Times New Roman"/>
          <w:sz w:val="24"/>
          <w:szCs w:val="24"/>
          <w:lang w:eastAsia="ar-SA"/>
        </w:rPr>
        <w:t>ул.Ленинская</w:t>
      </w:r>
      <w:proofErr w:type="spellEnd"/>
      <w:r>
        <w:rPr>
          <w:rFonts w:ascii="Times New Roman" w:hAnsi="Times New Roman" w:cs="Times New Roman"/>
          <w:sz w:val="24"/>
          <w:szCs w:val="24"/>
          <w:lang w:eastAsia="ar-SA"/>
        </w:rPr>
        <w:t xml:space="preserve"> </w:t>
      </w:r>
      <w:proofErr w:type="spellStart"/>
      <w:r>
        <w:rPr>
          <w:rFonts w:ascii="Times New Roman" w:hAnsi="Times New Roman" w:cs="Times New Roman"/>
          <w:sz w:val="24"/>
          <w:szCs w:val="24"/>
          <w:lang w:eastAsia="ar-SA"/>
        </w:rPr>
        <w:t>с.Поляна</w:t>
      </w:r>
      <w:proofErr w:type="spellEnd"/>
      <w:r>
        <w:rPr>
          <w:rFonts w:ascii="Times New Roman" w:hAnsi="Times New Roman" w:cs="Times New Roman"/>
          <w:sz w:val="24"/>
          <w:szCs w:val="24"/>
          <w:lang w:eastAsia="ar-SA"/>
        </w:rPr>
        <w:t>.</w:t>
      </w:r>
    </w:p>
    <w:p w:rsidR="002422B3" w:rsidRPr="00775D30" w:rsidRDefault="002422B3" w:rsidP="00157F2F">
      <w:pPr>
        <w:spacing w:after="0" w:line="240" w:lineRule="auto"/>
        <w:jc w:val="both"/>
        <w:rPr>
          <w:rFonts w:ascii="Times New Roman" w:eastAsia="Calibri" w:hAnsi="Times New Roman" w:cs="Times New Roman"/>
          <w:sz w:val="24"/>
          <w:szCs w:val="24"/>
        </w:rPr>
      </w:pPr>
    </w:p>
    <w:p w:rsidR="001C2C90" w:rsidRDefault="00937AC9" w:rsidP="00514B94">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Таблица №1. </w:t>
      </w:r>
      <w:r w:rsidR="00597E4C" w:rsidRPr="00775D30">
        <w:rPr>
          <w:rFonts w:ascii="Times New Roman" w:eastAsia="Times New Roman" w:hAnsi="Times New Roman" w:cs="Times New Roman"/>
          <w:b/>
          <w:bCs/>
          <w:sz w:val="24"/>
          <w:szCs w:val="24"/>
          <w:lang w:eastAsia="ru-RU"/>
        </w:rPr>
        <w:t xml:space="preserve">Перечень автомобильных дорог общего пользования местного значения </w:t>
      </w:r>
      <w:proofErr w:type="spellStart"/>
      <w:r w:rsidR="001C2C90" w:rsidRPr="00775D30">
        <w:rPr>
          <w:rFonts w:ascii="Times New Roman" w:eastAsia="Times New Roman" w:hAnsi="Times New Roman" w:cs="Times New Roman"/>
          <w:b/>
          <w:bCs/>
          <w:sz w:val="24"/>
          <w:szCs w:val="24"/>
          <w:lang w:eastAsia="ru-RU"/>
        </w:rPr>
        <w:t>Русановского</w:t>
      </w:r>
      <w:proofErr w:type="spellEnd"/>
      <w:r w:rsidR="001C2C90" w:rsidRPr="00775D30">
        <w:rPr>
          <w:rFonts w:ascii="Times New Roman" w:eastAsia="Times New Roman" w:hAnsi="Times New Roman" w:cs="Times New Roman"/>
          <w:b/>
          <w:bCs/>
          <w:sz w:val="24"/>
          <w:szCs w:val="24"/>
          <w:lang w:eastAsia="ru-RU"/>
        </w:rPr>
        <w:t xml:space="preserve"> </w:t>
      </w:r>
      <w:r w:rsidR="00597E4C" w:rsidRPr="00775D30">
        <w:rPr>
          <w:rFonts w:ascii="Times New Roman" w:eastAsia="Times New Roman" w:hAnsi="Times New Roman" w:cs="Times New Roman"/>
          <w:b/>
          <w:bCs/>
          <w:sz w:val="24"/>
          <w:szCs w:val="24"/>
          <w:lang w:eastAsia="ru-RU"/>
        </w:rPr>
        <w:t>сельского поселения Терновского муниципал</w:t>
      </w:r>
      <w:r w:rsidR="00514B94" w:rsidRPr="00775D30">
        <w:rPr>
          <w:rFonts w:ascii="Times New Roman" w:eastAsia="Times New Roman" w:hAnsi="Times New Roman" w:cs="Times New Roman"/>
          <w:b/>
          <w:bCs/>
          <w:sz w:val="24"/>
          <w:szCs w:val="24"/>
          <w:lang w:eastAsia="ru-RU"/>
        </w:rPr>
        <w:t>ьного района Воронежской области</w:t>
      </w:r>
      <w:r w:rsidR="00AE4221">
        <w:rPr>
          <w:rFonts w:ascii="Times New Roman" w:eastAsia="Times New Roman" w:hAnsi="Times New Roman" w:cs="Times New Roman"/>
          <w:b/>
          <w:bCs/>
          <w:sz w:val="24"/>
          <w:szCs w:val="24"/>
          <w:lang w:eastAsia="ru-RU"/>
        </w:rPr>
        <w:t>.</w:t>
      </w:r>
    </w:p>
    <w:p w:rsidR="005216DE" w:rsidRDefault="005216DE" w:rsidP="00514B94">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rsidR="005216DE" w:rsidRDefault="005216DE" w:rsidP="005216DE">
      <w:pPr>
        <w:spacing w:after="0" w:line="240" w:lineRule="auto"/>
        <w:jc w:val="both"/>
        <w:rPr>
          <w:rFonts w:ascii="Times New Roman" w:eastAsia="Times New Roman" w:hAnsi="Times New Roman" w:cs="Times New Roman"/>
          <w:bCs/>
          <w:sz w:val="24"/>
          <w:szCs w:val="24"/>
          <w:lang w:eastAsia="ru-RU"/>
        </w:rPr>
      </w:pPr>
      <w:r w:rsidRPr="00AE4221">
        <w:rPr>
          <w:rFonts w:ascii="Times New Roman" w:eastAsia="Times New Roman" w:hAnsi="Times New Roman" w:cs="Times New Roman"/>
          <w:b/>
          <w:bCs/>
          <w:sz w:val="24"/>
          <w:szCs w:val="24"/>
          <w:lang w:eastAsia="ru-RU"/>
        </w:rPr>
        <w:t xml:space="preserve">      Перечень автомобильных дорог</w:t>
      </w:r>
      <w:r w:rsidRPr="00AE4221">
        <w:rPr>
          <w:rFonts w:ascii="Times New Roman" w:eastAsia="Times New Roman" w:hAnsi="Times New Roman" w:cs="Times New Roman"/>
          <w:bCs/>
          <w:sz w:val="24"/>
          <w:szCs w:val="24"/>
          <w:lang w:eastAsia="ru-RU"/>
        </w:rPr>
        <w:t xml:space="preserve"> общего пользования местного значения </w:t>
      </w:r>
      <w:proofErr w:type="spellStart"/>
      <w:r w:rsidRPr="00AE4221">
        <w:rPr>
          <w:rFonts w:ascii="Times New Roman" w:eastAsia="Times New Roman" w:hAnsi="Times New Roman" w:cs="Times New Roman"/>
          <w:bCs/>
          <w:sz w:val="24"/>
          <w:szCs w:val="24"/>
          <w:lang w:eastAsia="ru-RU"/>
        </w:rPr>
        <w:t>Русановского</w:t>
      </w:r>
      <w:proofErr w:type="spellEnd"/>
      <w:r w:rsidRPr="00AE4221">
        <w:rPr>
          <w:rFonts w:ascii="Times New Roman" w:eastAsia="Times New Roman" w:hAnsi="Times New Roman" w:cs="Times New Roman"/>
          <w:bCs/>
          <w:sz w:val="24"/>
          <w:szCs w:val="24"/>
          <w:lang w:eastAsia="ru-RU"/>
        </w:rPr>
        <w:t xml:space="preserve"> сельского поселения Терновского муниципального района Воронежской области</w:t>
      </w:r>
      <w:r>
        <w:rPr>
          <w:rFonts w:ascii="Times New Roman" w:eastAsia="Times New Roman" w:hAnsi="Times New Roman" w:cs="Times New Roman"/>
          <w:bCs/>
          <w:sz w:val="24"/>
          <w:szCs w:val="24"/>
          <w:lang w:eastAsia="ru-RU"/>
        </w:rPr>
        <w:t xml:space="preserve"> </w:t>
      </w:r>
      <w:r w:rsidRPr="00AE4221">
        <w:rPr>
          <w:rFonts w:ascii="Times New Roman" w:eastAsia="Times New Roman" w:hAnsi="Times New Roman" w:cs="Times New Roman"/>
          <w:b/>
          <w:bCs/>
          <w:sz w:val="24"/>
          <w:szCs w:val="24"/>
          <w:lang w:eastAsia="ru-RU"/>
        </w:rPr>
        <w:t>утвержден</w:t>
      </w:r>
      <w:r>
        <w:rPr>
          <w:rFonts w:ascii="Times New Roman" w:eastAsia="Times New Roman" w:hAnsi="Times New Roman" w:cs="Times New Roman"/>
          <w:bCs/>
          <w:sz w:val="24"/>
          <w:szCs w:val="24"/>
          <w:lang w:eastAsia="ru-RU"/>
        </w:rPr>
        <w:t xml:space="preserve"> постановлением администрации </w:t>
      </w:r>
      <w:proofErr w:type="spellStart"/>
      <w:r>
        <w:rPr>
          <w:rFonts w:ascii="Times New Roman" w:eastAsia="Times New Roman" w:hAnsi="Times New Roman" w:cs="Times New Roman"/>
          <w:bCs/>
          <w:sz w:val="24"/>
          <w:szCs w:val="24"/>
          <w:lang w:eastAsia="ru-RU"/>
        </w:rPr>
        <w:t>Русановского</w:t>
      </w:r>
      <w:proofErr w:type="spellEnd"/>
      <w:r>
        <w:rPr>
          <w:rFonts w:ascii="Times New Roman" w:eastAsia="Times New Roman" w:hAnsi="Times New Roman" w:cs="Times New Roman"/>
          <w:bCs/>
          <w:sz w:val="24"/>
          <w:szCs w:val="24"/>
          <w:lang w:eastAsia="ru-RU"/>
        </w:rPr>
        <w:t xml:space="preserve"> сельского поселения Терновского муниципального района Воронежской области №18 от 24 апреля 2017 года.</w:t>
      </w:r>
    </w:p>
    <w:p w:rsidR="005216DE" w:rsidRDefault="005216DE" w:rsidP="00514B94">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rsidR="005216DE" w:rsidRPr="00775D30" w:rsidRDefault="005216DE" w:rsidP="00514B94">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rsidR="001C2C90" w:rsidRPr="00775D30" w:rsidRDefault="001C2C90" w:rsidP="00157F2F">
      <w:p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tbl>
      <w:tblPr>
        <w:tblStyle w:val="a7"/>
        <w:tblW w:w="10207" w:type="dxa"/>
        <w:tblInd w:w="-176" w:type="dxa"/>
        <w:tblLayout w:type="fixed"/>
        <w:tblLook w:val="04A0" w:firstRow="1" w:lastRow="0" w:firstColumn="1" w:lastColumn="0" w:noHBand="0" w:noVBand="1"/>
      </w:tblPr>
      <w:tblGrid>
        <w:gridCol w:w="675"/>
        <w:gridCol w:w="2586"/>
        <w:gridCol w:w="2835"/>
        <w:gridCol w:w="1276"/>
        <w:gridCol w:w="992"/>
        <w:gridCol w:w="992"/>
        <w:gridCol w:w="851"/>
      </w:tblGrid>
      <w:tr w:rsidR="001C2C90" w:rsidRPr="009C3BA8" w:rsidTr="00514B94">
        <w:tc>
          <w:tcPr>
            <w:tcW w:w="675" w:type="dxa"/>
            <w:vMerge w:val="restart"/>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 </w:t>
            </w:r>
            <w:proofErr w:type="gramStart"/>
            <w:r w:rsidRPr="009C3BA8">
              <w:rPr>
                <w:rFonts w:ascii="Times New Roman" w:hAnsi="Times New Roman"/>
                <w:sz w:val="24"/>
                <w:szCs w:val="24"/>
              </w:rPr>
              <w:t>п</w:t>
            </w:r>
            <w:proofErr w:type="gramEnd"/>
            <w:r w:rsidRPr="009C3BA8">
              <w:rPr>
                <w:rFonts w:ascii="Times New Roman" w:hAnsi="Times New Roman"/>
                <w:sz w:val="24"/>
                <w:szCs w:val="24"/>
              </w:rPr>
              <w:t>/п</w:t>
            </w:r>
          </w:p>
        </w:tc>
        <w:tc>
          <w:tcPr>
            <w:tcW w:w="2586" w:type="dxa"/>
            <w:vMerge w:val="restart"/>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Идентификационный номер </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автомобильных дорог</w:t>
            </w:r>
          </w:p>
        </w:tc>
        <w:tc>
          <w:tcPr>
            <w:tcW w:w="2835" w:type="dxa"/>
            <w:vMerge w:val="restart"/>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Наименование</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автомобильной дороги</w:t>
            </w:r>
          </w:p>
        </w:tc>
        <w:tc>
          <w:tcPr>
            <w:tcW w:w="1276" w:type="dxa"/>
            <w:vMerge w:val="restart"/>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Общая протяженность </w:t>
            </w:r>
          </w:p>
        </w:tc>
        <w:tc>
          <w:tcPr>
            <w:tcW w:w="2835" w:type="dxa"/>
            <w:gridSpan w:val="3"/>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в   </w:t>
            </w:r>
            <w:proofErr w:type="spellStart"/>
            <w:r w:rsidRPr="009C3BA8">
              <w:rPr>
                <w:rFonts w:ascii="Times New Roman" w:hAnsi="Times New Roman"/>
                <w:sz w:val="24"/>
                <w:szCs w:val="24"/>
              </w:rPr>
              <w:t>т.ч</w:t>
            </w:r>
            <w:proofErr w:type="spellEnd"/>
            <w:r w:rsidRPr="009C3BA8">
              <w:rPr>
                <w:rFonts w:ascii="Times New Roman" w:hAnsi="Times New Roman"/>
                <w:sz w:val="24"/>
                <w:szCs w:val="24"/>
              </w:rPr>
              <w:t>.  по типу покрытия</w:t>
            </w:r>
          </w:p>
        </w:tc>
      </w:tr>
      <w:tr w:rsidR="001C2C90" w:rsidRPr="009C3BA8" w:rsidTr="00514B94">
        <w:tc>
          <w:tcPr>
            <w:tcW w:w="675" w:type="dxa"/>
            <w:vMerge/>
          </w:tcPr>
          <w:p w:rsidR="001C2C90" w:rsidRPr="009C3BA8" w:rsidRDefault="001C2C90" w:rsidP="001C2C90">
            <w:pPr>
              <w:jc w:val="center"/>
              <w:rPr>
                <w:rFonts w:ascii="Times New Roman" w:hAnsi="Times New Roman"/>
                <w:sz w:val="24"/>
                <w:szCs w:val="24"/>
              </w:rPr>
            </w:pPr>
          </w:p>
        </w:tc>
        <w:tc>
          <w:tcPr>
            <w:tcW w:w="2586" w:type="dxa"/>
            <w:vMerge/>
          </w:tcPr>
          <w:p w:rsidR="001C2C90" w:rsidRPr="009C3BA8" w:rsidRDefault="001C2C90" w:rsidP="001C2C90">
            <w:pPr>
              <w:jc w:val="center"/>
              <w:rPr>
                <w:rFonts w:ascii="Times New Roman" w:hAnsi="Times New Roman"/>
                <w:sz w:val="24"/>
                <w:szCs w:val="24"/>
              </w:rPr>
            </w:pPr>
          </w:p>
        </w:tc>
        <w:tc>
          <w:tcPr>
            <w:tcW w:w="2835" w:type="dxa"/>
            <w:vMerge/>
          </w:tcPr>
          <w:p w:rsidR="001C2C90" w:rsidRPr="009C3BA8" w:rsidRDefault="001C2C90" w:rsidP="001C2C90">
            <w:pPr>
              <w:jc w:val="center"/>
              <w:rPr>
                <w:rFonts w:ascii="Times New Roman" w:hAnsi="Times New Roman"/>
                <w:sz w:val="24"/>
                <w:szCs w:val="24"/>
              </w:rPr>
            </w:pPr>
          </w:p>
        </w:tc>
        <w:tc>
          <w:tcPr>
            <w:tcW w:w="1276" w:type="dxa"/>
            <w:vMerge/>
          </w:tcPr>
          <w:p w:rsidR="001C2C90" w:rsidRPr="009C3BA8" w:rsidRDefault="001C2C90" w:rsidP="001C2C90">
            <w:pPr>
              <w:jc w:val="center"/>
              <w:rPr>
                <w:rFonts w:ascii="Times New Roman" w:hAnsi="Times New Roman"/>
                <w:sz w:val="24"/>
                <w:szCs w:val="24"/>
              </w:rPr>
            </w:pP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Асфальтобетонное </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(м)</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Щебеночное</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(м)</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Грунтовое</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(м)</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01</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lastRenderedPageBreak/>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ул. Свободы      </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lastRenderedPageBreak/>
              <w:t>1450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1250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200</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lastRenderedPageBreak/>
              <w:t>2.</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02</w:t>
            </w:r>
          </w:p>
          <w:p w:rsidR="001C2C90" w:rsidRPr="009C3BA8" w:rsidRDefault="001C2C90" w:rsidP="001C2C90">
            <w:pPr>
              <w:rPr>
                <w:rFonts w:ascii="Times New Roman" w:hAnsi="Times New Roman"/>
                <w:sz w:val="24"/>
                <w:szCs w:val="24"/>
              </w:rPr>
            </w:pPr>
          </w:p>
          <w:p w:rsidR="001C2C90" w:rsidRPr="009C3BA8" w:rsidRDefault="001C2C90" w:rsidP="001C2C90">
            <w:pPr>
              <w:rPr>
                <w:rFonts w:ascii="Times New Roman" w:hAnsi="Times New Roman"/>
                <w:sz w:val="24"/>
                <w:szCs w:val="24"/>
              </w:rPr>
            </w:pP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w:t>
            </w:r>
          </w:p>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ул. Советская</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750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350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400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3.</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03</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ул. Заливная </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5700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2300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200</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3200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4.</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04</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w:t>
            </w:r>
          </w:p>
          <w:p w:rsidR="001C2C90" w:rsidRPr="009C3BA8" w:rsidRDefault="001C2C90" w:rsidP="001C2C90">
            <w:pPr>
              <w:jc w:val="center"/>
              <w:rPr>
                <w:rFonts w:ascii="Times New Roman" w:hAnsi="Times New Roman"/>
                <w:sz w:val="24"/>
                <w:szCs w:val="24"/>
              </w:rPr>
            </w:pPr>
            <w:proofErr w:type="spellStart"/>
            <w:r w:rsidRPr="009C3BA8">
              <w:rPr>
                <w:rFonts w:ascii="Times New Roman" w:hAnsi="Times New Roman"/>
                <w:sz w:val="24"/>
                <w:szCs w:val="24"/>
              </w:rPr>
              <w:t>ул</w:t>
            </w:r>
            <w:proofErr w:type="gramStart"/>
            <w:r w:rsidRPr="009C3BA8">
              <w:rPr>
                <w:rFonts w:ascii="Times New Roman" w:hAnsi="Times New Roman"/>
                <w:sz w:val="24"/>
                <w:szCs w:val="24"/>
              </w:rPr>
              <w:t>.П</w:t>
            </w:r>
            <w:proofErr w:type="gramEnd"/>
            <w:r w:rsidRPr="009C3BA8">
              <w:rPr>
                <w:rFonts w:ascii="Times New Roman" w:hAnsi="Times New Roman"/>
                <w:sz w:val="24"/>
                <w:szCs w:val="24"/>
              </w:rPr>
              <w:t>ервомайская</w:t>
            </w:r>
            <w:proofErr w:type="spellEnd"/>
            <w:r w:rsidRPr="009C3BA8">
              <w:rPr>
                <w:rFonts w:ascii="Times New Roman" w:hAnsi="Times New Roman"/>
                <w:sz w:val="24"/>
                <w:szCs w:val="24"/>
              </w:rPr>
              <w:t xml:space="preserve"> </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3300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1700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1600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5.</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05</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w:t>
            </w:r>
          </w:p>
          <w:p w:rsidR="001C2C90" w:rsidRDefault="001C2C90" w:rsidP="001C2C90">
            <w:pPr>
              <w:rPr>
                <w:rFonts w:ascii="Times New Roman" w:hAnsi="Times New Roman"/>
                <w:sz w:val="24"/>
                <w:szCs w:val="24"/>
              </w:rPr>
            </w:pPr>
            <w:r w:rsidRPr="009C3BA8">
              <w:rPr>
                <w:rFonts w:ascii="Times New Roman" w:hAnsi="Times New Roman"/>
                <w:sz w:val="24"/>
                <w:szCs w:val="24"/>
              </w:rPr>
              <w:t>ул. Красная Гора -2</w:t>
            </w:r>
          </w:p>
          <w:p w:rsidR="009C3BA8" w:rsidRPr="009C3BA8" w:rsidRDefault="009C3BA8" w:rsidP="001C2C90">
            <w:pPr>
              <w:rPr>
                <w:rFonts w:ascii="Times New Roman" w:hAnsi="Times New Roman"/>
                <w:sz w:val="24"/>
                <w:szCs w:val="24"/>
              </w:rPr>
            </w:pP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1500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700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800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6.</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06</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w:t>
            </w:r>
          </w:p>
          <w:p w:rsidR="001C2C90" w:rsidRPr="009C3BA8" w:rsidRDefault="001C2C90" w:rsidP="001C2C90">
            <w:pPr>
              <w:jc w:val="center"/>
              <w:rPr>
                <w:rFonts w:ascii="Times New Roman" w:hAnsi="Times New Roman"/>
                <w:sz w:val="24"/>
                <w:szCs w:val="24"/>
              </w:rPr>
            </w:pPr>
            <w:proofErr w:type="spellStart"/>
            <w:r w:rsidRPr="009C3BA8">
              <w:rPr>
                <w:rFonts w:ascii="Times New Roman" w:hAnsi="Times New Roman"/>
                <w:sz w:val="24"/>
                <w:szCs w:val="24"/>
              </w:rPr>
              <w:t>ул</w:t>
            </w:r>
            <w:proofErr w:type="gramStart"/>
            <w:r w:rsidRPr="009C3BA8">
              <w:rPr>
                <w:rFonts w:ascii="Times New Roman" w:hAnsi="Times New Roman"/>
                <w:sz w:val="24"/>
                <w:szCs w:val="24"/>
              </w:rPr>
              <w:t>.К</w:t>
            </w:r>
            <w:proofErr w:type="gramEnd"/>
            <w:r w:rsidRPr="009C3BA8">
              <w:rPr>
                <w:rFonts w:ascii="Times New Roman" w:hAnsi="Times New Roman"/>
                <w:sz w:val="24"/>
                <w:szCs w:val="24"/>
              </w:rPr>
              <w:t>лючевская</w:t>
            </w:r>
            <w:proofErr w:type="spellEnd"/>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750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550</w:t>
            </w:r>
          </w:p>
        </w:tc>
      </w:tr>
      <w:tr w:rsidR="001C2C90" w:rsidRPr="009C3BA8" w:rsidTr="00514B94">
        <w:trPr>
          <w:trHeight w:val="409"/>
        </w:trPr>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7.</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07</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w:t>
            </w:r>
          </w:p>
          <w:p w:rsidR="001C2C90" w:rsidRPr="009C3BA8" w:rsidRDefault="001C2C90" w:rsidP="001C2C90">
            <w:pPr>
              <w:jc w:val="center"/>
              <w:rPr>
                <w:rFonts w:ascii="Times New Roman" w:hAnsi="Times New Roman"/>
                <w:sz w:val="24"/>
                <w:szCs w:val="24"/>
              </w:rPr>
            </w:pPr>
            <w:proofErr w:type="spellStart"/>
            <w:r w:rsidRPr="009C3BA8">
              <w:rPr>
                <w:rFonts w:ascii="Times New Roman" w:hAnsi="Times New Roman"/>
                <w:sz w:val="24"/>
                <w:szCs w:val="24"/>
              </w:rPr>
              <w:t>ул</w:t>
            </w:r>
            <w:proofErr w:type="gramStart"/>
            <w:r w:rsidRPr="009C3BA8">
              <w:rPr>
                <w:rFonts w:ascii="Times New Roman" w:hAnsi="Times New Roman"/>
                <w:sz w:val="24"/>
                <w:szCs w:val="24"/>
              </w:rPr>
              <w:t>.П</w:t>
            </w:r>
            <w:proofErr w:type="gramEnd"/>
            <w:r w:rsidRPr="009C3BA8">
              <w:rPr>
                <w:rFonts w:ascii="Times New Roman" w:hAnsi="Times New Roman"/>
                <w:sz w:val="24"/>
                <w:szCs w:val="24"/>
              </w:rPr>
              <w:t>роезжая</w:t>
            </w:r>
            <w:proofErr w:type="spellEnd"/>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8.</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08</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ул. Красная Гора-1</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1100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950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150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9.</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09</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w:t>
            </w:r>
            <w:proofErr w:type="spellStart"/>
            <w:r w:rsidRPr="009C3BA8">
              <w:rPr>
                <w:rFonts w:ascii="Times New Roman" w:hAnsi="Times New Roman"/>
                <w:sz w:val="24"/>
                <w:szCs w:val="24"/>
              </w:rPr>
              <w:t>ул</w:t>
            </w:r>
            <w:proofErr w:type="gramStart"/>
            <w:r w:rsidRPr="009C3BA8">
              <w:rPr>
                <w:rFonts w:ascii="Times New Roman" w:hAnsi="Times New Roman"/>
                <w:sz w:val="24"/>
                <w:szCs w:val="24"/>
              </w:rPr>
              <w:t>.Н</w:t>
            </w:r>
            <w:proofErr w:type="gramEnd"/>
            <w:r w:rsidRPr="009C3BA8">
              <w:rPr>
                <w:rFonts w:ascii="Times New Roman" w:hAnsi="Times New Roman"/>
                <w:sz w:val="24"/>
                <w:szCs w:val="24"/>
              </w:rPr>
              <w:t>абережная</w:t>
            </w:r>
            <w:proofErr w:type="spellEnd"/>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10.</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10</w:t>
            </w:r>
          </w:p>
        </w:tc>
        <w:tc>
          <w:tcPr>
            <w:tcW w:w="2835" w:type="dxa"/>
          </w:tcPr>
          <w:p w:rsidR="001C2C90" w:rsidRPr="009C3BA8" w:rsidRDefault="001C2C90" w:rsidP="00514B94">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514B94">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p>
          <w:p w:rsidR="001C2C90" w:rsidRPr="009C3BA8" w:rsidRDefault="001C2C90" w:rsidP="00514B94">
            <w:pPr>
              <w:jc w:val="center"/>
              <w:rPr>
                <w:rFonts w:ascii="Times New Roman" w:hAnsi="Times New Roman"/>
                <w:sz w:val="24"/>
                <w:szCs w:val="24"/>
              </w:rPr>
            </w:pPr>
            <w:r w:rsidRPr="009C3BA8">
              <w:rPr>
                <w:rFonts w:ascii="Times New Roman" w:hAnsi="Times New Roman"/>
                <w:sz w:val="24"/>
                <w:szCs w:val="24"/>
              </w:rPr>
              <w:t>ул. Подгорная</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400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150</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250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11.</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11</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w:t>
            </w:r>
          </w:p>
          <w:p w:rsidR="001C2C90" w:rsidRPr="009C3BA8" w:rsidRDefault="001C2C90" w:rsidP="001C2C90">
            <w:pPr>
              <w:jc w:val="center"/>
              <w:rPr>
                <w:rFonts w:ascii="Times New Roman" w:hAnsi="Times New Roman"/>
                <w:sz w:val="24"/>
                <w:szCs w:val="24"/>
              </w:rPr>
            </w:pPr>
            <w:proofErr w:type="spellStart"/>
            <w:r w:rsidRPr="009C3BA8">
              <w:rPr>
                <w:rFonts w:ascii="Times New Roman" w:hAnsi="Times New Roman"/>
                <w:sz w:val="24"/>
                <w:szCs w:val="24"/>
              </w:rPr>
              <w:t>ул</w:t>
            </w:r>
            <w:proofErr w:type="gramStart"/>
            <w:r w:rsidRPr="009C3BA8">
              <w:rPr>
                <w:rFonts w:ascii="Times New Roman" w:hAnsi="Times New Roman"/>
                <w:sz w:val="24"/>
                <w:szCs w:val="24"/>
              </w:rPr>
              <w:t>.Л</w:t>
            </w:r>
            <w:proofErr w:type="gramEnd"/>
            <w:r w:rsidRPr="009C3BA8">
              <w:rPr>
                <w:rFonts w:ascii="Times New Roman" w:hAnsi="Times New Roman"/>
                <w:sz w:val="24"/>
                <w:szCs w:val="24"/>
              </w:rPr>
              <w:t>енинская</w:t>
            </w:r>
            <w:proofErr w:type="spellEnd"/>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1300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1300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12.</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12</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w:t>
            </w:r>
          </w:p>
          <w:p w:rsidR="001C2C90" w:rsidRPr="009C3BA8" w:rsidRDefault="001C2C90" w:rsidP="001C2C90">
            <w:pPr>
              <w:jc w:val="center"/>
              <w:rPr>
                <w:rFonts w:ascii="Times New Roman" w:hAnsi="Times New Roman"/>
                <w:sz w:val="24"/>
                <w:szCs w:val="24"/>
              </w:rPr>
            </w:pPr>
            <w:proofErr w:type="spellStart"/>
            <w:r w:rsidRPr="009C3BA8">
              <w:rPr>
                <w:rFonts w:ascii="Times New Roman" w:hAnsi="Times New Roman"/>
                <w:sz w:val="24"/>
                <w:szCs w:val="24"/>
              </w:rPr>
              <w:t>ул</w:t>
            </w:r>
            <w:proofErr w:type="gramStart"/>
            <w:r w:rsidRPr="009C3BA8">
              <w:rPr>
                <w:rFonts w:ascii="Times New Roman" w:hAnsi="Times New Roman"/>
                <w:sz w:val="24"/>
                <w:szCs w:val="24"/>
              </w:rPr>
              <w:t>.И</w:t>
            </w:r>
            <w:proofErr w:type="gramEnd"/>
            <w:r w:rsidRPr="009C3BA8">
              <w:rPr>
                <w:rFonts w:ascii="Times New Roman" w:hAnsi="Times New Roman"/>
                <w:sz w:val="24"/>
                <w:szCs w:val="24"/>
              </w:rPr>
              <w:t>льича</w:t>
            </w:r>
            <w:proofErr w:type="spellEnd"/>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500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500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13.</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13</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w:t>
            </w:r>
          </w:p>
          <w:p w:rsidR="001C2C90" w:rsidRPr="009C3BA8" w:rsidRDefault="001C2C90" w:rsidP="001C2C90">
            <w:pPr>
              <w:jc w:val="center"/>
              <w:rPr>
                <w:rFonts w:ascii="Times New Roman" w:hAnsi="Times New Roman"/>
                <w:sz w:val="24"/>
                <w:szCs w:val="24"/>
              </w:rPr>
            </w:pPr>
            <w:proofErr w:type="spellStart"/>
            <w:r w:rsidRPr="009C3BA8">
              <w:rPr>
                <w:rFonts w:ascii="Times New Roman" w:hAnsi="Times New Roman"/>
                <w:sz w:val="24"/>
                <w:szCs w:val="24"/>
              </w:rPr>
              <w:t>ул</w:t>
            </w:r>
            <w:proofErr w:type="gramStart"/>
            <w:r w:rsidRPr="009C3BA8">
              <w:rPr>
                <w:rFonts w:ascii="Times New Roman" w:hAnsi="Times New Roman"/>
                <w:sz w:val="24"/>
                <w:szCs w:val="24"/>
              </w:rPr>
              <w:t>.Ф</w:t>
            </w:r>
            <w:proofErr w:type="gramEnd"/>
            <w:r w:rsidRPr="009C3BA8">
              <w:rPr>
                <w:rFonts w:ascii="Times New Roman" w:hAnsi="Times New Roman"/>
                <w:sz w:val="24"/>
                <w:szCs w:val="24"/>
              </w:rPr>
              <w:t>рунзе</w:t>
            </w:r>
            <w:proofErr w:type="spellEnd"/>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900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900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14.</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14</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 </w:t>
            </w:r>
            <w:proofErr w:type="spellStart"/>
            <w:r w:rsidRPr="009C3BA8">
              <w:rPr>
                <w:rFonts w:ascii="Times New Roman" w:hAnsi="Times New Roman"/>
                <w:sz w:val="24"/>
                <w:szCs w:val="24"/>
              </w:rPr>
              <w:t>ул</w:t>
            </w:r>
            <w:proofErr w:type="gramStart"/>
            <w:r w:rsidRPr="009C3BA8">
              <w:rPr>
                <w:rFonts w:ascii="Times New Roman" w:hAnsi="Times New Roman"/>
                <w:sz w:val="24"/>
                <w:szCs w:val="24"/>
              </w:rPr>
              <w:t>.Ч</w:t>
            </w:r>
            <w:proofErr w:type="gramEnd"/>
            <w:r w:rsidRPr="009C3BA8">
              <w:rPr>
                <w:rFonts w:ascii="Times New Roman" w:hAnsi="Times New Roman"/>
                <w:sz w:val="24"/>
                <w:szCs w:val="24"/>
              </w:rPr>
              <w:t>апаева</w:t>
            </w:r>
            <w:proofErr w:type="spellEnd"/>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1000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1000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15.</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15</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w:t>
            </w:r>
            <w:proofErr w:type="spellStart"/>
            <w:r w:rsidRPr="009C3BA8">
              <w:rPr>
                <w:rFonts w:ascii="Times New Roman" w:hAnsi="Times New Roman"/>
                <w:sz w:val="24"/>
                <w:szCs w:val="24"/>
              </w:rPr>
              <w:t>ул</w:t>
            </w:r>
            <w:proofErr w:type="gramStart"/>
            <w:r w:rsidRPr="009C3BA8">
              <w:rPr>
                <w:rFonts w:ascii="Times New Roman" w:hAnsi="Times New Roman"/>
                <w:sz w:val="24"/>
                <w:szCs w:val="24"/>
              </w:rPr>
              <w:t>.О</w:t>
            </w:r>
            <w:proofErr w:type="gramEnd"/>
            <w:r w:rsidRPr="009C3BA8">
              <w:rPr>
                <w:rFonts w:ascii="Times New Roman" w:hAnsi="Times New Roman"/>
                <w:sz w:val="24"/>
                <w:szCs w:val="24"/>
              </w:rPr>
              <w:t>ктябрьская</w:t>
            </w:r>
            <w:proofErr w:type="spellEnd"/>
            <w:r w:rsidRPr="009C3BA8">
              <w:rPr>
                <w:rFonts w:ascii="Times New Roman" w:hAnsi="Times New Roman"/>
                <w:sz w:val="24"/>
                <w:szCs w:val="24"/>
              </w:rPr>
              <w:t xml:space="preserve"> </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700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700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16.</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16</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 </w:t>
            </w:r>
            <w:proofErr w:type="spellStart"/>
            <w:r w:rsidRPr="009C3BA8">
              <w:rPr>
                <w:rFonts w:ascii="Times New Roman" w:hAnsi="Times New Roman"/>
                <w:sz w:val="24"/>
                <w:szCs w:val="24"/>
              </w:rPr>
              <w:t>ул</w:t>
            </w:r>
            <w:proofErr w:type="gramStart"/>
            <w:r w:rsidRPr="009C3BA8">
              <w:rPr>
                <w:rFonts w:ascii="Times New Roman" w:hAnsi="Times New Roman"/>
                <w:sz w:val="24"/>
                <w:szCs w:val="24"/>
              </w:rPr>
              <w:t>.З</w:t>
            </w:r>
            <w:proofErr w:type="gramEnd"/>
            <w:r w:rsidRPr="009C3BA8">
              <w:rPr>
                <w:rFonts w:ascii="Times New Roman" w:hAnsi="Times New Roman"/>
                <w:sz w:val="24"/>
                <w:szCs w:val="24"/>
              </w:rPr>
              <w:t>аречная</w:t>
            </w:r>
            <w:proofErr w:type="spellEnd"/>
            <w:r w:rsidRPr="009C3BA8">
              <w:rPr>
                <w:rFonts w:ascii="Times New Roman" w:hAnsi="Times New Roman"/>
                <w:sz w:val="24"/>
                <w:szCs w:val="24"/>
              </w:rPr>
              <w:t xml:space="preserve"> </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1700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1700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17.</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17</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w:t>
            </w:r>
          </w:p>
          <w:p w:rsidR="001C2C90" w:rsidRPr="009C3BA8" w:rsidRDefault="001C2C90" w:rsidP="001C2C90">
            <w:pPr>
              <w:jc w:val="center"/>
              <w:rPr>
                <w:rFonts w:ascii="Times New Roman" w:hAnsi="Times New Roman"/>
                <w:sz w:val="24"/>
                <w:szCs w:val="24"/>
              </w:rPr>
            </w:pPr>
            <w:proofErr w:type="spellStart"/>
            <w:r w:rsidRPr="009C3BA8">
              <w:rPr>
                <w:rFonts w:ascii="Times New Roman" w:hAnsi="Times New Roman"/>
                <w:sz w:val="24"/>
                <w:szCs w:val="24"/>
              </w:rPr>
              <w:t>ул</w:t>
            </w:r>
            <w:proofErr w:type="gramStart"/>
            <w:r w:rsidRPr="009C3BA8">
              <w:rPr>
                <w:rFonts w:ascii="Times New Roman" w:hAnsi="Times New Roman"/>
                <w:sz w:val="24"/>
                <w:szCs w:val="24"/>
              </w:rPr>
              <w:t>.П</w:t>
            </w:r>
            <w:proofErr w:type="gramEnd"/>
            <w:r w:rsidRPr="009C3BA8">
              <w:rPr>
                <w:rFonts w:ascii="Times New Roman" w:hAnsi="Times New Roman"/>
                <w:sz w:val="24"/>
                <w:szCs w:val="24"/>
              </w:rPr>
              <w:t>ролетарская</w:t>
            </w:r>
            <w:proofErr w:type="spellEnd"/>
            <w:r w:rsidRPr="009C3BA8">
              <w:rPr>
                <w:rFonts w:ascii="Times New Roman" w:hAnsi="Times New Roman"/>
                <w:sz w:val="24"/>
                <w:szCs w:val="24"/>
              </w:rPr>
              <w:t xml:space="preserve"> </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700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700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lastRenderedPageBreak/>
              <w:t>18.</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18</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w:t>
            </w:r>
            <w:proofErr w:type="spellStart"/>
            <w:r w:rsidRPr="009C3BA8">
              <w:rPr>
                <w:rFonts w:ascii="Times New Roman" w:hAnsi="Times New Roman"/>
                <w:sz w:val="24"/>
                <w:szCs w:val="24"/>
              </w:rPr>
              <w:t>Русаново</w:t>
            </w:r>
            <w:proofErr w:type="spellEnd"/>
            <w:r w:rsidRPr="009C3BA8">
              <w:rPr>
                <w:rFonts w:ascii="Times New Roman" w:hAnsi="Times New Roman"/>
                <w:sz w:val="24"/>
                <w:szCs w:val="24"/>
              </w:rPr>
              <w:t xml:space="preserve">  </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ул. Горная </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1100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1100</w:t>
            </w:r>
          </w:p>
        </w:tc>
      </w:tr>
      <w:tr w:rsidR="001C2C90" w:rsidRPr="009C3BA8" w:rsidTr="00514B94">
        <w:trPr>
          <w:trHeight w:val="1064"/>
        </w:trPr>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19.</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19</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Поляна  </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ул. Проезжая-</w:t>
            </w:r>
          </w:p>
          <w:p w:rsidR="001C2C90" w:rsidRPr="009C3BA8" w:rsidRDefault="001C2C90" w:rsidP="001C2C90">
            <w:pPr>
              <w:jc w:val="center"/>
              <w:rPr>
                <w:rFonts w:ascii="Times New Roman" w:hAnsi="Times New Roman"/>
                <w:sz w:val="24"/>
                <w:szCs w:val="24"/>
              </w:rPr>
            </w:pPr>
            <w:proofErr w:type="spellStart"/>
            <w:r w:rsidRPr="009C3BA8">
              <w:rPr>
                <w:rFonts w:ascii="Times New Roman" w:hAnsi="Times New Roman"/>
                <w:sz w:val="24"/>
                <w:szCs w:val="24"/>
              </w:rPr>
              <w:t>ул</w:t>
            </w:r>
            <w:proofErr w:type="gramStart"/>
            <w:r w:rsidRPr="009C3BA8">
              <w:rPr>
                <w:rFonts w:ascii="Times New Roman" w:hAnsi="Times New Roman"/>
                <w:sz w:val="24"/>
                <w:szCs w:val="24"/>
              </w:rPr>
              <w:t>.С</w:t>
            </w:r>
            <w:proofErr w:type="gramEnd"/>
            <w:r w:rsidRPr="009C3BA8">
              <w:rPr>
                <w:rFonts w:ascii="Times New Roman" w:hAnsi="Times New Roman"/>
                <w:sz w:val="24"/>
                <w:szCs w:val="24"/>
              </w:rPr>
              <w:t>оветская</w:t>
            </w:r>
            <w:proofErr w:type="spellEnd"/>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1400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1400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20.</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20</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Поляна </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ул. Советская  </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1900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1800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21.</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21</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Поляна  </w:t>
            </w:r>
          </w:p>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w:t>
            </w:r>
            <w:r w:rsidR="00514B94" w:rsidRPr="009C3BA8">
              <w:rPr>
                <w:rFonts w:ascii="Times New Roman" w:hAnsi="Times New Roman"/>
                <w:sz w:val="24"/>
                <w:szCs w:val="24"/>
              </w:rPr>
              <w:t xml:space="preserve">      </w:t>
            </w:r>
            <w:r w:rsidRPr="009C3BA8">
              <w:rPr>
                <w:rFonts w:ascii="Times New Roman" w:hAnsi="Times New Roman"/>
                <w:sz w:val="24"/>
                <w:szCs w:val="24"/>
              </w:rPr>
              <w:t xml:space="preserve">  ул. Набережная </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1800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100</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1700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22.</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22</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Поляна </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ул. Заливная  </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1150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1150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23.</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23</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w:t>
            </w:r>
            <w:proofErr w:type="spellStart"/>
            <w:r w:rsidRPr="009C3BA8">
              <w:rPr>
                <w:rFonts w:ascii="Times New Roman" w:hAnsi="Times New Roman"/>
                <w:sz w:val="24"/>
                <w:szCs w:val="24"/>
              </w:rPr>
              <w:t>с</w:t>
            </w:r>
            <w:proofErr w:type="gramStart"/>
            <w:r w:rsidRPr="009C3BA8">
              <w:rPr>
                <w:rFonts w:ascii="Times New Roman" w:hAnsi="Times New Roman"/>
                <w:sz w:val="24"/>
                <w:szCs w:val="24"/>
              </w:rPr>
              <w:t>.П</w:t>
            </w:r>
            <w:proofErr w:type="gramEnd"/>
            <w:r w:rsidRPr="009C3BA8">
              <w:rPr>
                <w:rFonts w:ascii="Times New Roman" w:hAnsi="Times New Roman"/>
                <w:sz w:val="24"/>
                <w:szCs w:val="24"/>
              </w:rPr>
              <w:t>оляна</w:t>
            </w:r>
            <w:proofErr w:type="spellEnd"/>
            <w:r w:rsidRPr="009C3BA8">
              <w:rPr>
                <w:rFonts w:ascii="Times New Roman" w:hAnsi="Times New Roman"/>
                <w:sz w:val="24"/>
                <w:szCs w:val="24"/>
              </w:rPr>
              <w:t xml:space="preserve">  </w:t>
            </w:r>
          </w:p>
          <w:p w:rsidR="001C2C90" w:rsidRPr="009C3BA8" w:rsidRDefault="001C2C90" w:rsidP="001C2C90">
            <w:pPr>
              <w:ind w:left="-57"/>
              <w:jc w:val="center"/>
              <w:rPr>
                <w:rFonts w:ascii="Times New Roman" w:hAnsi="Times New Roman"/>
                <w:sz w:val="24"/>
                <w:szCs w:val="24"/>
              </w:rPr>
            </w:pPr>
            <w:r w:rsidRPr="009C3BA8">
              <w:rPr>
                <w:rFonts w:ascii="Times New Roman" w:hAnsi="Times New Roman"/>
                <w:sz w:val="24"/>
                <w:szCs w:val="24"/>
              </w:rPr>
              <w:t xml:space="preserve">ул. Энгельса </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400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400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24.</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24</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w:t>
            </w:r>
            <w:proofErr w:type="spellStart"/>
            <w:r w:rsidRPr="009C3BA8">
              <w:rPr>
                <w:rFonts w:ascii="Times New Roman" w:hAnsi="Times New Roman"/>
                <w:sz w:val="24"/>
                <w:szCs w:val="24"/>
              </w:rPr>
              <w:t>с</w:t>
            </w:r>
            <w:proofErr w:type="gramStart"/>
            <w:r w:rsidRPr="009C3BA8">
              <w:rPr>
                <w:rFonts w:ascii="Times New Roman" w:hAnsi="Times New Roman"/>
                <w:sz w:val="24"/>
                <w:szCs w:val="24"/>
              </w:rPr>
              <w:t>.П</w:t>
            </w:r>
            <w:proofErr w:type="gramEnd"/>
            <w:r w:rsidRPr="009C3BA8">
              <w:rPr>
                <w:rFonts w:ascii="Times New Roman" w:hAnsi="Times New Roman"/>
                <w:sz w:val="24"/>
                <w:szCs w:val="24"/>
              </w:rPr>
              <w:t>оляна</w:t>
            </w:r>
            <w:proofErr w:type="spellEnd"/>
            <w:r w:rsidRPr="009C3BA8">
              <w:rPr>
                <w:rFonts w:ascii="Times New Roman" w:hAnsi="Times New Roman"/>
                <w:sz w:val="24"/>
                <w:szCs w:val="24"/>
              </w:rPr>
              <w:t xml:space="preserve"> </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ул. Ворошилова</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300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300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25.</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25</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дорога с. Поляна</w:t>
            </w:r>
          </w:p>
          <w:p w:rsidR="001C2C90" w:rsidRPr="009C3BA8" w:rsidRDefault="001C2C90" w:rsidP="00514B94">
            <w:pPr>
              <w:jc w:val="center"/>
              <w:rPr>
                <w:rFonts w:ascii="Times New Roman" w:hAnsi="Times New Roman"/>
                <w:sz w:val="24"/>
                <w:szCs w:val="24"/>
              </w:rPr>
            </w:pPr>
            <w:proofErr w:type="spellStart"/>
            <w:r w:rsidRPr="009C3BA8">
              <w:rPr>
                <w:rFonts w:ascii="Times New Roman" w:hAnsi="Times New Roman"/>
                <w:sz w:val="24"/>
                <w:szCs w:val="24"/>
              </w:rPr>
              <w:t>ул</w:t>
            </w:r>
            <w:proofErr w:type="gramStart"/>
            <w:r w:rsidRPr="009C3BA8">
              <w:rPr>
                <w:rFonts w:ascii="Times New Roman" w:hAnsi="Times New Roman"/>
                <w:sz w:val="24"/>
                <w:szCs w:val="24"/>
              </w:rPr>
              <w:t>.В</w:t>
            </w:r>
            <w:proofErr w:type="gramEnd"/>
            <w:r w:rsidRPr="009C3BA8">
              <w:rPr>
                <w:rFonts w:ascii="Times New Roman" w:hAnsi="Times New Roman"/>
                <w:sz w:val="24"/>
                <w:szCs w:val="24"/>
              </w:rPr>
              <w:t>олодарского</w:t>
            </w:r>
            <w:proofErr w:type="spellEnd"/>
            <w:r w:rsidRPr="009C3BA8">
              <w:rPr>
                <w:rFonts w:ascii="Times New Roman" w:hAnsi="Times New Roman"/>
                <w:sz w:val="24"/>
                <w:szCs w:val="24"/>
              </w:rPr>
              <w:t xml:space="preserve">  </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1000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1000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26</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26</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с. Поляна </w:t>
            </w:r>
          </w:p>
          <w:p w:rsidR="001C2C90" w:rsidRPr="009C3BA8" w:rsidRDefault="001C2C90" w:rsidP="001C2C90">
            <w:pPr>
              <w:jc w:val="center"/>
              <w:rPr>
                <w:rFonts w:ascii="Times New Roman" w:hAnsi="Times New Roman"/>
                <w:sz w:val="24"/>
                <w:szCs w:val="24"/>
              </w:rPr>
            </w:pPr>
            <w:proofErr w:type="spellStart"/>
            <w:r w:rsidRPr="009C3BA8">
              <w:rPr>
                <w:rFonts w:ascii="Times New Roman" w:hAnsi="Times New Roman"/>
                <w:sz w:val="24"/>
                <w:szCs w:val="24"/>
              </w:rPr>
              <w:t>ул</w:t>
            </w:r>
            <w:proofErr w:type="gramStart"/>
            <w:r w:rsidRPr="009C3BA8">
              <w:rPr>
                <w:rFonts w:ascii="Times New Roman" w:hAnsi="Times New Roman"/>
                <w:sz w:val="24"/>
                <w:szCs w:val="24"/>
              </w:rPr>
              <w:t>.Ш</w:t>
            </w:r>
            <w:proofErr w:type="gramEnd"/>
            <w:r w:rsidRPr="009C3BA8">
              <w:rPr>
                <w:rFonts w:ascii="Times New Roman" w:hAnsi="Times New Roman"/>
                <w:sz w:val="24"/>
                <w:szCs w:val="24"/>
              </w:rPr>
              <w:t>кольная</w:t>
            </w:r>
            <w:proofErr w:type="spellEnd"/>
            <w:r w:rsidRPr="009C3BA8">
              <w:rPr>
                <w:rFonts w:ascii="Times New Roman" w:hAnsi="Times New Roman"/>
                <w:sz w:val="24"/>
                <w:szCs w:val="24"/>
              </w:rPr>
              <w:t xml:space="preserve"> </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400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400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27.</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27</w:t>
            </w:r>
          </w:p>
        </w:tc>
        <w:tc>
          <w:tcPr>
            <w:tcW w:w="283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 xml:space="preserve">дорога </w:t>
            </w:r>
            <w:proofErr w:type="spellStart"/>
            <w:r w:rsidRPr="009C3BA8">
              <w:rPr>
                <w:rFonts w:ascii="Times New Roman" w:hAnsi="Times New Roman"/>
                <w:sz w:val="24"/>
                <w:szCs w:val="24"/>
              </w:rPr>
              <w:t>с</w:t>
            </w:r>
            <w:proofErr w:type="gramStart"/>
            <w:r w:rsidRPr="009C3BA8">
              <w:rPr>
                <w:rFonts w:ascii="Times New Roman" w:hAnsi="Times New Roman"/>
                <w:sz w:val="24"/>
                <w:szCs w:val="24"/>
              </w:rPr>
              <w:t>.П</w:t>
            </w:r>
            <w:proofErr w:type="gramEnd"/>
            <w:r w:rsidRPr="009C3BA8">
              <w:rPr>
                <w:rFonts w:ascii="Times New Roman" w:hAnsi="Times New Roman"/>
                <w:sz w:val="24"/>
                <w:szCs w:val="24"/>
              </w:rPr>
              <w:t>оляна</w:t>
            </w:r>
            <w:proofErr w:type="spellEnd"/>
            <w:r w:rsidRPr="009C3BA8">
              <w:rPr>
                <w:rFonts w:ascii="Times New Roman" w:hAnsi="Times New Roman"/>
                <w:sz w:val="24"/>
                <w:szCs w:val="24"/>
              </w:rPr>
              <w:t xml:space="preserve"> </w:t>
            </w:r>
          </w:p>
          <w:p w:rsidR="001C2C90" w:rsidRPr="009C3BA8" w:rsidRDefault="001C2C90" w:rsidP="001C2C90">
            <w:pPr>
              <w:jc w:val="center"/>
              <w:rPr>
                <w:rFonts w:ascii="Times New Roman" w:hAnsi="Times New Roman"/>
                <w:sz w:val="24"/>
                <w:szCs w:val="24"/>
              </w:rPr>
            </w:pPr>
            <w:proofErr w:type="spellStart"/>
            <w:r w:rsidRPr="009C3BA8">
              <w:rPr>
                <w:rFonts w:ascii="Times New Roman" w:hAnsi="Times New Roman"/>
                <w:sz w:val="24"/>
                <w:szCs w:val="24"/>
              </w:rPr>
              <w:t>ул</w:t>
            </w:r>
            <w:proofErr w:type="gramStart"/>
            <w:r w:rsidRPr="009C3BA8">
              <w:rPr>
                <w:rFonts w:ascii="Times New Roman" w:hAnsi="Times New Roman"/>
                <w:sz w:val="24"/>
                <w:szCs w:val="24"/>
              </w:rPr>
              <w:t>.К</w:t>
            </w:r>
            <w:proofErr w:type="gramEnd"/>
            <w:r w:rsidRPr="009C3BA8">
              <w:rPr>
                <w:rFonts w:ascii="Times New Roman" w:hAnsi="Times New Roman"/>
                <w:sz w:val="24"/>
                <w:szCs w:val="24"/>
              </w:rPr>
              <w:t>ирова</w:t>
            </w:r>
            <w:proofErr w:type="spellEnd"/>
            <w:r w:rsidRPr="009C3BA8">
              <w:rPr>
                <w:rFonts w:ascii="Times New Roman" w:hAnsi="Times New Roman"/>
                <w:sz w:val="24"/>
                <w:szCs w:val="24"/>
              </w:rPr>
              <w:t xml:space="preserve"> </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1100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1100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28.</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28</w:t>
            </w:r>
          </w:p>
        </w:tc>
        <w:tc>
          <w:tcPr>
            <w:tcW w:w="2835" w:type="dxa"/>
          </w:tcPr>
          <w:p w:rsidR="001C2C90" w:rsidRPr="009C3BA8" w:rsidRDefault="001C2C90" w:rsidP="00514B94">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514B94">
            <w:pPr>
              <w:jc w:val="center"/>
              <w:rPr>
                <w:rFonts w:ascii="Times New Roman" w:hAnsi="Times New Roman"/>
                <w:sz w:val="24"/>
                <w:szCs w:val="24"/>
              </w:rPr>
            </w:pPr>
            <w:r w:rsidRPr="009C3BA8">
              <w:rPr>
                <w:rFonts w:ascii="Times New Roman" w:hAnsi="Times New Roman"/>
                <w:sz w:val="24"/>
                <w:szCs w:val="24"/>
              </w:rPr>
              <w:t xml:space="preserve">дорога </w:t>
            </w:r>
            <w:proofErr w:type="spellStart"/>
            <w:r w:rsidRPr="009C3BA8">
              <w:rPr>
                <w:rFonts w:ascii="Times New Roman" w:hAnsi="Times New Roman"/>
                <w:sz w:val="24"/>
                <w:szCs w:val="24"/>
              </w:rPr>
              <w:t>с</w:t>
            </w:r>
            <w:proofErr w:type="gramStart"/>
            <w:r w:rsidRPr="009C3BA8">
              <w:rPr>
                <w:rFonts w:ascii="Times New Roman" w:hAnsi="Times New Roman"/>
                <w:sz w:val="24"/>
                <w:szCs w:val="24"/>
              </w:rPr>
              <w:t>.П</w:t>
            </w:r>
            <w:proofErr w:type="gramEnd"/>
            <w:r w:rsidRPr="009C3BA8">
              <w:rPr>
                <w:rFonts w:ascii="Times New Roman" w:hAnsi="Times New Roman"/>
                <w:sz w:val="24"/>
                <w:szCs w:val="24"/>
              </w:rPr>
              <w:t>оляна</w:t>
            </w:r>
            <w:proofErr w:type="spellEnd"/>
          </w:p>
          <w:p w:rsidR="001C2C90" w:rsidRPr="009C3BA8" w:rsidRDefault="001C2C90" w:rsidP="00514B94">
            <w:pPr>
              <w:jc w:val="center"/>
              <w:rPr>
                <w:rFonts w:ascii="Times New Roman" w:hAnsi="Times New Roman"/>
                <w:sz w:val="24"/>
                <w:szCs w:val="24"/>
              </w:rPr>
            </w:pPr>
            <w:proofErr w:type="spellStart"/>
            <w:r w:rsidRPr="009C3BA8">
              <w:rPr>
                <w:rFonts w:ascii="Times New Roman" w:hAnsi="Times New Roman"/>
                <w:sz w:val="24"/>
                <w:szCs w:val="24"/>
              </w:rPr>
              <w:t>ул</w:t>
            </w:r>
            <w:proofErr w:type="gramStart"/>
            <w:r w:rsidRPr="009C3BA8">
              <w:rPr>
                <w:rFonts w:ascii="Times New Roman" w:hAnsi="Times New Roman"/>
                <w:sz w:val="24"/>
                <w:szCs w:val="24"/>
              </w:rPr>
              <w:t>.К</w:t>
            </w:r>
            <w:proofErr w:type="gramEnd"/>
            <w:r w:rsidRPr="009C3BA8">
              <w:rPr>
                <w:rFonts w:ascii="Times New Roman" w:hAnsi="Times New Roman"/>
                <w:sz w:val="24"/>
                <w:szCs w:val="24"/>
              </w:rPr>
              <w:t>рупской</w:t>
            </w:r>
            <w:proofErr w:type="spellEnd"/>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300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300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29.</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 xml:space="preserve"> 20 654 452 ОП МП 29</w:t>
            </w:r>
          </w:p>
        </w:tc>
        <w:tc>
          <w:tcPr>
            <w:tcW w:w="2835" w:type="dxa"/>
          </w:tcPr>
          <w:p w:rsidR="001C2C90" w:rsidRPr="009C3BA8" w:rsidRDefault="001C2C90" w:rsidP="00514B94">
            <w:pPr>
              <w:jc w:val="center"/>
              <w:rPr>
                <w:rFonts w:ascii="Times New Roman" w:hAnsi="Times New Roman"/>
                <w:sz w:val="24"/>
                <w:szCs w:val="24"/>
              </w:rPr>
            </w:pPr>
            <w:r w:rsidRPr="009C3BA8">
              <w:rPr>
                <w:rFonts w:ascii="Times New Roman" w:hAnsi="Times New Roman"/>
                <w:sz w:val="24"/>
                <w:szCs w:val="24"/>
              </w:rPr>
              <w:t>Автомобильная</w:t>
            </w:r>
          </w:p>
          <w:p w:rsidR="001C2C90" w:rsidRPr="009C3BA8" w:rsidRDefault="001C2C90" w:rsidP="00514B94">
            <w:pPr>
              <w:jc w:val="center"/>
              <w:rPr>
                <w:rFonts w:ascii="Times New Roman" w:hAnsi="Times New Roman"/>
                <w:sz w:val="24"/>
                <w:szCs w:val="24"/>
              </w:rPr>
            </w:pPr>
            <w:r w:rsidRPr="009C3BA8">
              <w:rPr>
                <w:rFonts w:ascii="Times New Roman" w:hAnsi="Times New Roman"/>
                <w:sz w:val="24"/>
                <w:szCs w:val="24"/>
              </w:rPr>
              <w:t xml:space="preserve">дорога    </w:t>
            </w:r>
            <w:proofErr w:type="spellStart"/>
            <w:r w:rsidRPr="009C3BA8">
              <w:rPr>
                <w:rFonts w:ascii="Times New Roman" w:hAnsi="Times New Roman"/>
                <w:sz w:val="24"/>
                <w:szCs w:val="24"/>
              </w:rPr>
              <w:t>с</w:t>
            </w:r>
            <w:proofErr w:type="gramStart"/>
            <w:r w:rsidRPr="009C3BA8">
              <w:rPr>
                <w:rFonts w:ascii="Times New Roman" w:hAnsi="Times New Roman"/>
                <w:sz w:val="24"/>
                <w:szCs w:val="24"/>
              </w:rPr>
              <w:t>.П</w:t>
            </w:r>
            <w:proofErr w:type="gramEnd"/>
            <w:r w:rsidRPr="009C3BA8">
              <w:rPr>
                <w:rFonts w:ascii="Times New Roman" w:hAnsi="Times New Roman"/>
                <w:sz w:val="24"/>
                <w:szCs w:val="24"/>
              </w:rPr>
              <w:t>оляна</w:t>
            </w:r>
            <w:proofErr w:type="spellEnd"/>
          </w:p>
          <w:p w:rsidR="001C2C90" w:rsidRPr="009C3BA8" w:rsidRDefault="001C2C90" w:rsidP="00514B94">
            <w:pPr>
              <w:jc w:val="center"/>
              <w:rPr>
                <w:rFonts w:ascii="Times New Roman" w:hAnsi="Times New Roman"/>
                <w:sz w:val="24"/>
                <w:szCs w:val="24"/>
              </w:rPr>
            </w:pPr>
            <w:r w:rsidRPr="009C3BA8">
              <w:rPr>
                <w:rFonts w:ascii="Times New Roman" w:hAnsi="Times New Roman"/>
                <w:sz w:val="24"/>
                <w:szCs w:val="24"/>
              </w:rPr>
              <w:t>ул. Кавказская</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800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800</w:t>
            </w:r>
          </w:p>
        </w:tc>
      </w:tr>
      <w:tr w:rsidR="001C2C90" w:rsidRPr="009C3BA8" w:rsidTr="00514B94">
        <w:tc>
          <w:tcPr>
            <w:tcW w:w="675"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30.</w:t>
            </w:r>
          </w:p>
        </w:tc>
        <w:tc>
          <w:tcPr>
            <w:tcW w:w="2586" w:type="dxa"/>
          </w:tcPr>
          <w:p w:rsidR="001C2C90" w:rsidRPr="009C3BA8" w:rsidRDefault="001C2C90" w:rsidP="001C2C90">
            <w:pPr>
              <w:rPr>
                <w:rFonts w:ascii="Times New Roman" w:hAnsi="Times New Roman"/>
                <w:sz w:val="24"/>
                <w:szCs w:val="24"/>
              </w:rPr>
            </w:pPr>
            <w:r w:rsidRPr="009C3BA8">
              <w:rPr>
                <w:rFonts w:ascii="Times New Roman" w:hAnsi="Times New Roman"/>
                <w:sz w:val="24"/>
                <w:szCs w:val="24"/>
              </w:rPr>
              <w:t>20 654 452 ОП МП 30</w:t>
            </w:r>
          </w:p>
        </w:tc>
        <w:tc>
          <w:tcPr>
            <w:tcW w:w="2835" w:type="dxa"/>
          </w:tcPr>
          <w:p w:rsidR="001C2C90" w:rsidRPr="009C3BA8" w:rsidRDefault="001C2C90" w:rsidP="00514B94">
            <w:pPr>
              <w:jc w:val="center"/>
              <w:rPr>
                <w:rFonts w:ascii="Times New Roman" w:hAnsi="Times New Roman"/>
                <w:sz w:val="24"/>
                <w:szCs w:val="24"/>
              </w:rPr>
            </w:pPr>
            <w:r w:rsidRPr="009C3BA8">
              <w:rPr>
                <w:rFonts w:ascii="Times New Roman" w:hAnsi="Times New Roman"/>
                <w:sz w:val="24"/>
                <w:szCs w:val="24"/>
              </w:rPr>
              <w:t>Автомобильная дорога  подъе</w:t>
            </w:r>
            <w:proofErr w:type="gramStart"/>
            <w:r w:rsidRPr="009C3BA8">
              <w:rPr>
                <w:rFonts w:ascii="Times New Roman" w:hAnsi="Times New Roman"/>
                <w:sz w:val="24"/>
                <w:szCs w:val="24"/>
              </w:rPr>
              <w:t>зд к кл</w:t>
            </w:r>
            <w:proofErr w:type="gramEnd"/>
            <w:r w:rsidRPr="009C3BA8">
              <w:rPr>
                <w:rFonts w:ascii="Times New Roman" w:hAnsi="Times New Roman"/>
                <w:sz w:val="24"/>
                <w:szCs w:val="24"/>
              </w:rPr>
              <w:t>адбищу</w:t>
            </w: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700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700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w:t>
            </w:r>
          </w:p>
        </w:tc>
      </w:tr>
      <w:tr w:rsidR="001C2C90" w:rsidRPr="009C3BA8" w:rsidTr="00514B94">
        <w:tc>
          <w:tcPr>
            <w:tcW w:w="3261" w:type="dxa"/>
            <w:gridSpan w:val="2"/>
          </w:tcPr>
          <w:p w:rsidR="001C2C90" w:rsidRPr="009C3BA8" w:rsidRDefault="001C2C90" w:rsidP="001C2C90">
            <w:pPr>
              <w:tabs>
                <w:tab w:val="right" w:pos="3124"/>
              </w:tabs>
              <w:rPr>
                <w:rFonts w:ascii="Times New Roman" w:hAnsi="Times New Roman"/>
                <w:sz w:val="24"/>
                <w:szCs w:val="24"/>
              </w:rPr>
            </w:pPr>
            <w:r w:rsidRPr="009C3BA8">
              <w:rPr>
                <w:rFonts w:ascii="Times New Roman" w:hAnsi="Times New Roman"/>
                <w:sz w:val="24"/>
                <w:szCs w:val="24"/>
              </w:rPr>
              <w:t>Итого:</w:t>
            </w:r>
          </w:p>
          <w:p w:rsidR="001C2C90" w:rsidRPr="009C3BA8" w:rsidRDefault="001C2C90" w:rsidP="001C2C90">
            <w:pPr>
              <w:tabs>
                <w:tab w:val="right" w:pos="3124"/>
              </w:tabs>
              <w:rPr>
                <w:rFonts w:ascii="Times New Roman" w:hAnsi="Times New Roman"/>
                <w:sz w:val="24"/>
                <w:szCs w:val="24"/>
              </w:rPr>
            </w:pPr>
          </w:p>
        </w:tc>
        <w:tc>
          <w:tcPr>
            <w:tcW w:w="2835" w:type="dxa"/>
          </w:tcPr>
          <w:p w:rsidR="001C2C90" w:rsidRPr="009C3BA8" w:rsidRDefault="001C2C90" w:rsidP="001C2C90">
            <w:pPr>
              <w:jc w:val="center"/>
              <w:rPr>
                <w:rFonts w:ascii="Times New Roman" w:hAnsi="Times New Roman"/>
                <w:sz w:val="24"/>
                <w:szCs w:val="24"/>
              </w:rPr>
            </w:pPr>
          </w:p>
        </w:tc>
        <w:tc>
          <w:tcPr>
            <w:tcW w:w="1276"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34500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11550</w:t>
            </w:r>
          </w:p>
        </w:tc>
        <w:tc>
          <w:tcPr>
            <w:tcW w:w="992"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650</w:t>
            </w:r>
          </w:p>
        </w:tc>
        <w:tc>
          <w:tcPr>
            <w:tcW w:w="851" w:type="dxa"/>
          </w:tcPr>
          <w:p w:rsidR="001C2C90" w:rsidRPr="009C3BA8" w:rsidRDefault="001C2C90" w:rsidP="001C2C90">
            <w:pPr>
              <w:jc w:val="center"/>
              <w:rPr>
                <w:rFonts w:ascii="Times New Roman" w:hAnsi="Times New Roman"/>
                <w:sz w:val="24"/>
                <w:szCs w:val="24"/>
              </w:rPr>
            </w:pPr>
            <w:r w:rsidRPr="009C3BA8">
              <w:rPr>
                <w:rFonts w:ascii="Times New Roman" w:hAnsi="Times New Roman"/>
                <w:sz w:val="24"/>
                <w:szCs w:val="24"/>
              </w:rPr>
              <w:t>22300</w:t>
            </w:r>
          </w:p>
        </w:tc>
      </w:tr>
    </w:tbl>
    <w:p w:rsidR="00AE4221" w:rsidRDefault="00AE4221" w:rsidP="00157F2F">
      <w:pPr>
        <w:spacing w:after="0" w:line="240" w:lineRule="auto"/>
        <w:jc w:val="both"/>
        <w:rPr>
          <w:rFonts w:ascii="Times New Roman" w:eastAsia="Times New Roman" w:hAnsi="Times New Roman" w:cs="Times New Roman"/>
          <w:bCs/>
          <w:sz w:val="24"/>
          <w:szCs w:val="24"/>
          <w:lang w:eastAsia="ru-RU"/>
        </w:rPr>
      </w:pPr>
    </w:p>
    <w:p w:rsidR="00AE4221" w:rsidRDefault="00AE4221" w:rsidP="00157F2F">
      <w:pPr>
        <w:spacing w:after="0" w:line="240" w:lineRule="auto"/>
        <w:jc w:val="both"/>
        <w:rPr>
          <w:rFonts w:ascii="Times New Roman" w:eastAsia="Times New Roman" w:hAnsi="Times New Roman" w:cs="Times New Roman"/>
          <w:bCs/>
          <w:sz w:val="24"/>
          <w:szCs w:val="24"/>
          <w:lang w:eastAsia="ru-RU"/>
        </w:rPr>
      </w:pPr>
    </w:p>
    <w:p w:rsidR="00AE4221" w:rsidRDefault="00AE4221" w:rsidP="00157F2F">
      <w:pPr>
        <w:spacing w:after="0" w:line="240" w:lineRule="auto"/>
        <w:jc w:val="both"/>
        <w:rPr>
          <w:rFonts w:ascii="Times New Roman" w:eastAsia="Times New Roman" w:hAnsi="Times New Roman" w:cs="Times New Roman"/>
          <w:bCs/>
          <w:sz w:val="24"/>
          <w:szCs w:val="24"/>
          <w:lang w:eastAsia="ru-RU"/>
        </w:rPr>
      </w:pPr>
    </w:p>
    <w:p w:rsidR="00AE4221" w:rsidRDefault="00AE4221" w:rsidP="00157F2F">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noProof/>
          <w:sz w:val="24"/>
          <w:szCs w:val="24"/>
          <w:lang w:eastAsia="ru-RU"/>
        </w:rPr>
        <w:lastRenderedPageBreak/>
        <w:drawing>
          <wp:inline distT="0" distB="0" distL="0" distR="0">
            <wp:extent cx="5941060" cy="3952848"/>
            <wp:effectExtent l="19050" t="0" r="2540" b="0"/>
            <wp:docPr id="2" name="Рисунок 1" descr="C:\Windows\Temp\Rar$DIa0.986\Транспорт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Temp\Rar$DIa0.986\Транспортная.jpg"/>
                    <pic:cNvPicPr>
                      <a:picLocks noChangeAspect="1" noChangeArrowheads="1"/>
                    </pic:cNvPicPr>
                  </pic:nvPicPr>
                  <pic:blipFill>
                    <a:blip r:embed="rId10"/>
                    <a:srcRect/>
                    <a:stretch>
                      <a:fillRect/>
                    </a:stretch>
                  </pic:blipFill>
                  <pic:spPr bwMode="auto">
                    <a:xfrm>
                      <a:off x="0" y="0"/>
                      <a:ext cx="5941060" cy="3952848"/>
                    </a:xfrm>
                    <a:prstGeom prst="rect">
                      <a:avLst/>
                    </a:prstGeom>
                    <a:noFill/>
                    <a:ln w="9525">
                      <a:noFill/>
                      <a:miter lim="800000"/>
                      <a:headEnd/>
                      <a:tailEnd/>
                    </a:ln>
                  </pic:spPr>
                </pic:pic>
              </a:graphicData>
            </a:graphic>
          </wp:inline>
        </w:drawing>
      </w:r>
    </w:p>
    <w:p w:rsidR="00AE4221" w:rsidRPr="00AE4221" w:rsidRDefault="00AE4221" w:rsidP="00157F2F">
      <w:pPr>
        <w:spacing w:after="0" w:line="240" w:lineRule="auto"/>
        <w:jc w:val="both"/>
        <w:rPr>
          <w:rFonts w:ascii="Times New Roman" w:eastAsia="Calibri" w:hAnsi="Times New Roman" w:cs="Times New Roman"/>
          <w:sz w:val="24"/>
          <w:szCs w:val="24"/>
        </w:rPr>
      </w:pPr>
    </w:p>
    <w:p w:rsidR="002422B3" w:rsidRPr="00775D30" w:rsidRDefault="002422B3" w:rsidP="00514B94">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75D30">
        <w:rPr>
          <w:rFonts w:ascii="Times New Roman" w:hAnsi="Times New Roman" w:cs="Times New Roman"/>
          <w:color w:val="000000"/>
          <w:sz w:val="24"/>
          <w:szCs w:val="24"/>
        </w:rPr>
        <w:t xml:space="preserve">В полномочия органов местного самоуправления входят вопросы содержания и строительства автомобильных дорог общего пользования, мостов и иных транспортных инженерных сооружений в границах населенных пунктов, а также предоставления транспортных услуг населению и организация транспортного обслуживания. </w:t>
      </w:r>
    </w:p>
    <w:p w:rsidR="002422B3" w:rsidRPr="00775D30" w:rsidRDefault="002422B3" w:rsidP="00514B94">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75D30">
        <w:rPr>
          <w:rFonts w:ascii="Times New Roman" w:hAnsi="Times New Roman" w:cs="Times New Roman"/>
          <w:color w:val="000000"/>
          <w:sz w:val="24"/>
          <w:szCs w:val="24"/>
        </w:rPr>
        <w:t xml:space="preserve">На территории населенных пунктов </w:t>
      </w:r>
      <w:proofErr w:type="spellStart"/>
      <w:r w:rsidRPr="00775D30">
        <w:rPr>
          <w:rFonts w:ascii="Times New Roman" w:hAnsi="Times New Roman" w:cs="Times New Roman"/>
          <w:color w:val="000000"/>
          <w:sz w:val="24"/>
          <w:szCs w:val="24"/>
        </w:rPr>
        <w:t>Русановского</w:t>
      </w:r>
      <w:proofErr w:type="spellEnd"/>
      <w:r w:rsidRPr="00775D30">
        <w:rPr>
          <w:rFonts w:ascii="Times New Roman" w:hAnsi="Times New Roman" w:cs="Times New Roman"/>
          <w:color w:val="000000"/>
          <w:sz w:val="24"/>
          <w:szCs w:val="24"/>
        </w:rPr>
        <w:t xml:space="preserve"> сельского поселения улично-дорожная сеть нуждается в расширении и благоустройстве: требуется укладка асфальтобетонного покрытия на улицах с грунтовым покрытием, ограничение дорожного полотна, формирование пешеходных тротуаров, организация остановочных пунктов и карманов для парковки легкового транспорта и общественного транспорта, озеленение придорожной территории.</w:t>
      </w:r>
    </w:p>
    <w:p w:rsidR="00597E4C" w:rsidRPr="00775D30" w:rsidRDefault="00597E4C" w:rsidP="00514B94">
      <w:pPr>
        <w:spacing w:after="0" w:line="240" w:lineRule="auto"/>
        <w:jc w:val="both"/>
        <w:rPr>
          <w:rFonts w:ascii="Times New Roman" w:eastAsia="Calibri" w:hAnsi="Times New Roman" w:cs="Times New Roman"/>
          <w:sz w:val="24"/>
          <w:szCs w:val="24"/>
        </w:rPr>
      </w:pPr>
    </w:p>
    <w:p w:rsidR="00597E4C" w:rsidRPr="00775D30" w:rsidRDefault="001C2C90"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Развитие  экономики  поселения  во  многом  определяется  эффективностью функционирования автомобильного транспорта, которая зависит от уровня развития и состояния сети автомобильных дорог общего пользования местного значения. Недостаточный  уровень  развития  дорожной  сети  приводит  к  значительным потерям экономики и населения поселения, является одним из наиболее существенных ограничений  темпов  роста  социально-экономического  развития  </w:t>
      </w:r>
      <w:proofErr w:type="spellStart"/>
      <w:r w:rsidR="00A82E85" w:rsidRPr="00775D30">
        <w:rPr>
          <w:rFonts w:ascii="Times New Roman" w:eastAsia="Calibri" w:hAnsi="Times New Roman" w:cs="Times New Roman"/>
          <w:sz w:val="24"/>
          <w:szCs w:val="24"/>
        </w:rPr>
        <w:t>Русановского</w:t>
      </w:r>
      <w:proofErr w:type="spellEnd"/>
      <w:r w:rsidR="00A82E85"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сельского поселения, поэтому совершенствование сети автомобильных дорог общего пользования  местного  значения    важно  для  поселения.  Это  в  будущем  позволит обеспечить  приток  </w:t>
      </w:r>
      <w:proofErr w:type="gramStart"/>
      <w:r w:rsidR="00597E4C" w:rsidRPr="00775D30">
        <w:rPr>
          <w:rFonts w:ascii="Times New Roman" w:eastAsia="Calibri" w:hAnsi="Times New Roman" w:cs="Times New Roman"/>
          <w:sz w:val="24"/>
          <w:szCs w:val="24"/>
        </w:rPr>
        <w:t>трудовых</w:t>
      </w:r>
      <w:proofErr w:type="gramEnd"/>
      <w:r w:rsidR="00597E4C" w:rsidRPr="00775D30">
        <w:rPr>
          <w:rFonts w:ascii="Times New Roman" w:eastAsia="Calibri" w:hAnsi="Times New Roman" w:cs="Times New Roman"/>
          <w:sz w:val="24"/>
          <w:szCs w:val="24"/>
        </w:rPr>
        <w:t xml:space="preserve">  ресурсов,  развитие  производства,  а  это  в  свою  очередь приведет к экономическому росту поселения. </w:t>
      </w:r>
    </w:p>
    <w:p w:rsidR="00597E4C" w:rsidRPr="00775D30" w:rsidRDefault="00A82E85"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w:t>
      </w:r>
    </w:p>
    <w:p w:rsidR="00597E4C" w:rsidRPr="00775D30" w:rsidRDefault="00A82E85"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lastRenderedPageBreak/>
        <w:t xml:space="preserve">        </w:t>
      </w:r>
      <w:r w:rsidR="00597E4C" w:rsidRPr="00775D30">
        <w:rPr>
          <w:rFonts w:ascii="Times New Roman" w:eastAsia="Calibri" w:hAnsi="Times New Roman" w:cs="Times New Roman"/>
          <w:sz w:val="24"/>
          <w:szCs w:val="24"/>
        </w:rPr>
        <w:t xml:space="preserve">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При  выполнении  текущего  ремонта  используются  современные технологии  с  использование  специализированных  звеньев  машин  и  механизмов, позволяющих  сократить  ручной  труд  и  обеспечить  высокое  качество  выполняемых работ.  При  этом  текущий  ремонт  в  отличие  от  капитального,  не  решает  задач, связанных  с  повышением  качества  дорожного  покрытия  -  характеристик  ровности, шероховатости, прочности и т.д. 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участков  </w:t>
      </w:r>
      <w:proofErr w:type="spellStart"/>
      <w:r w:rsidR="00597E4C" w:rsidRPr="00775D30">
        <w:rPr>
          <w:rFonts w:ascii="Times New Roman" w:eastAsia="Calibri" w:hAnsi="Times New Roman" w:cs="Times New Roman"/>
          <w:sz w:val="24"/>
          <w:szCs w:val="24"/>
        </w:rPr>
        <w:t>недоремонта</w:t>
      </w:r>
      <w:proofErr w:type="spellEnd"/>
      <w:r w:rsidR="00597E4C" w:rsidRPr="00775D30">
        <w:rPr>
          <w:rFonts w:ascii="Times New Roman" w:eastAsia="Calibri" w:hAnsi="Times New Roman" w:cs="Times New Roman"/>
          <w:sz w:val="24"/>
          <w:szCs w:val="24"/>
        </w:rPr>
        <w:t xml:space="preserve">.  Учитывая </w:t>
      </w:r>
      <w:proofErr w:type="gramStart"/>
      <w:r w:rsidR="00597E4C" w:rsidRPr="00775D30">
        <w:rPr>
          <w:rFonts w:ascii="Times New Roman" w:eastAsia="Calibri" w:hAnsi="Times New Roman" w:cs="Times New Roman"/>
          <w:sz w:val="24"/>
          <w:szCs w:val="24"/>
        </w:rPr>
        <w:t>вышеизложенное</w:t>
      </w:r>
      <w:proofErr w:type="gramEnd"/>
      <w:r w:rsidR="00597E4C" w:rsidRPr="00775D30">
        <w:rPr>
          <w:rFonts w:ascii="Times New Roman" w:eastAsia="Calibri" w:hAnsi="Times New Roman" w:cs="Times New Roman"/>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 Применение  программно-целевого  метода  в  развитии  автомобильных  дорог общего пользования местного  значения </w:t>
      </w:r>
      <w:proofErr w:type="spellStart"/>
      <w:r w:rsidRPr="00775D30">
        <w:rPr>
          <w:rFonts w:ascii="Times New Roman" w:eastAsia="Calibri" w:hAnsi="Times New Roman" w:cs="Times New Roman"/>
          <w:sz w:val="24"/>
          <w:szCs w:val="24"/>
        </w:rPr>
        <w:t>Русановского</w:t>
      </w:r>
      <w:proofErr w:type="spellEnd"/>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сельского поселения позволит системно направлять средства на решение неотложных проблем дорожной отрасли в условиях ограниченных финансовых ресурсов.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В связи с недостаточностью финансирования расходов на дорожное хозяйство в бюджете  </w:t>
      </w:r>
      <w:proofErr w:type="spellStart"/>
      <w:r w:rsidR="00A82E85" w:rsidRPr="00775D30">
        <w:rPr>
          <w:rFonts w:ascii="Times New Roman" w:eastAsia="Calibri" w:hAnsi="Times New Roman" w:cs="Times New Roman"/>
          <w:sz w:val="24"/>
          <w:szCs w:val="24"/>
        </w:rPr>
        <w:t>Русановского</w:t>
      </w:r>
      <w:proofErr w:type="spellEnd"/>
      <w:r w:rsidR="00A82E85"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  сельского  поселения  эксплуатационное  состояние значительной  части  улиц  поселения  по  отдельным  параметрам  перестало соответствовать  требованиям  нормативных  документов  и  технических  регламентов. Возросли  материальные  затраты  на  содержание  улично-дорожной  сети  в  связи  с необходимостью  проведения  значительного  объема  работ  по  ямочному  ремонту дорожного покрытия улиц</w:t>
      </w:r>
      <w:proofErr w:type="gramStart"/>
      <w:r w:rsidRPr="00775D30">
        <w:rPr>
          <w:rFonts w:ascii="Times New Roman" w:eastAsia="Calibri" w:hAnsi="Times New Roman" w:cs="Times New Roman"/>
          <w:sz w:val="24"/>
          <w:szCs w:val="24"/>
        </w:rPr>
        <w:t xml:space="preserve"> .</w:t>
      </w:r>
      <w:proofErr w:type="gramEnd"/>
    </w:p>
    <w:p w:rsidR="00597E4C" w:rsidRPr="00775D30" w:rsidRDefault="00A82E85"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В  настоящее  время  в  собственности  </w:t>
      </w:r>
      <w:proofErr w:type="spellStart"/>
      <w:r w:rsidRPr="00775D30">
        <w:rPr>
          <w:rFonts w:ascii="Times New Roman" w:eastAsia="Calibri" w:hAnsi="Times New Roman" w:cs="Times New Roman"/>
          <w:sz w:val="24"/>
          <w:szCs w:val="24"/>
        </w:rPr>
        <w:t>Русановского</w:t>
      </w:r>
      <w:proofErr w:type="spellEnd"/>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   сельского  поселения  </w:t>
      </w:r>
      <w:r w:rsidR="00597E4C" w:rsidRPr="008D0044">
        <w:rPr>
          <w:rFonts w:ascii="Times New Roman" w:eastAsia="Calibri" w:hAnsi="Times New Roman" w:cs="Times New Roman"/>
          <w:sz w:val="24"/>
          <w:szCs w:val="24"/>
        </w:rPr>
        <w:t xml:space="preserve">находится </w:t>
      </w:r>
      <w:r w:rsidR="008D0044" w:rsidRPr="008D0044">
        <w:rPr>
          <w:rFonts w:ascii="Times New Roman" w:eastAsia="Calibri" w:hAnsi="Times New Roman" w:cs="Times New Roman"/>
          <w:sz w:val="24"/>
          <w:szCs w:val="24"/>
        </w:rPr>
        <w:t xml:space="preserve">34,5 </w:t>
      </w:r>
      <w:r w:rsidR="00597E4C" w:rsidRPr="008D0044">
        <w:rPr>
          <w:rFonts w:ascii="Times New Roman" w:eastAsia="Calibri" w:hAnsi="Times New Roman" w:cs="Times New Roman"/>
          <w:sz w:val="24"/>
          <w:szCs w:val="24"/>
        </w:rPr>
        <w:t>км</w:t>
      </w:r>
      <w:r w:rsidR="00597E4C" w:rsidRPr="00775D30">
        <w:rPr>
          <w:rFonts w:ascii="Times New Roman" w:eastAsia="Calibri" w:hAnsi="Times New Roman" w:cs="Times New Roman"/>
          <w:color w:val="000000"/>
          <w:sz w:val="24"/>
          <w:szCs w:val="24"/>
        </w:rPr>
        <w:t xml:space="preserve"> </w:t>
      </w:r>
      <w:r w:rsidR="00597E4C" w:rsidRPr="00775D30">
        <w:rPr>
          <w:rFonts w:ascii="Times New Roman" w:eastAsia="Calibri" w:hAnsi="Times New Roman" w:cs="Times New Roman"/>
          <w:sz w:val="24"/>
          <w:szCs w:val="24"/>
        </w:rPr>
        <w:t xml:space="preserve"> автомобильных</w:t>
      </w:r>
      <w:r w:rsidR="008D0044">
        <w:rPr>
          <w:rFonts w:ascii="Times New Roman" w:eastAsia="Calibri" w:hAnsi="Times New Roman" w:cs="Times New Roman"/>
          <w:sz w:val="24"/>
          <w:szCs w:val="24"/>
        </w:rPr>
        <w:t xml:space="preserve"> дорог </w:t>
      </w:r>
      <w:r w:rsidR="00597E4C" w:rsidRPr="00775D30">
        <w:rPr>
          <w:rFonts w:ascii="Times New Roman" w:eastAsia="Calibri" w:hAnsi="Times New Roman" w:cs="Times New Roman"/>
          <w:sz w:val="24"/>
          <w:szCs w:val="24"/>
        </w:rPr>
        <w:t xml:space="preserve"> местного значения. Остальные  автодороги  поселения  являются  подъездами  к  отдельно  стоящим населенным пунктам. </w:t>
      </w:r>
    </w:p>
    <w:p w:rsidR="00597E4C" w:rsidRPr="00775D30" w:rsidRDefault="00A82E85"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Классификация  автомобильных  дорог  общего  пользования  местного  значения поселения  и  их  отнесение  к  категориям  автомобильных  дорог  (первой,  второй, третьей, четвертой, пятой категориям) осуществляются в зависимости от транспортно-эксплуатационных характеристик и потребительских свойств автомобильных дорог в порядке, установленном Правительством Российской Федерации. </w:t>
      </w:r>
    </w:p>
    <w:p w:rsidR="00597E4C" w:rsidRPr="00775D30" w:rsidRDefault="00A82E85"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Основные местные автомобильные дороги выполняют связующие функции между улицами  и  отдельными  объектами  населенных  пунктов  </w:t>
      </w:r>
      <w:proofErr w:type="spellStart"/>
      <w:r w:rsidRPr="00775D30">
        <w:rPr>
          <w:rFonts w:ascii="Times New Roman" w:eastAsia="Calibri" w:hAnsi="Times New Roman" w:cs="Times New Roman"/>
          <w:sz w:val="24"/>
          <w:szCs w:val="24"/>
        </w:rPr>
        <w:t>Русановского</w:t>
      </w:r>
      <w:proofErr w:type="spellEnd"/>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  сельского поселения. </w:t>
      </w:r>
    </w:p>
    <w:p w:rsidR="00597E4C" w:rsidRPr="00775D30" w:rsidRDefault="00A82E85"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В соответствии с ГОСТ </w:t>
      </w:r>
      <w:proofErr w:type="gramStart"/>
      <w:r w:rsidR="00597E4C" w:rsidRPr="00775D30">
        <w:rPr>
          <w:rFonts w:ascii="Times New Roman" w:eastAsia="Calibri" w:hAnsi="Times New Roman" w:cs="Times New Roman"/>
          <w:sz w:val="24"/>
          <w:szCs w:val="24"/>
        </w:rPr>
        <w:t>Р</w:t>
      </w:r>
      <w:proofErr w:type="gramEnd"/>
      <w:r w:rsidR="00597E4C" w:rsidRPr="00775D30">
        <w:rPr>
          <w:rFonts w:ascii="Times New Roman" w:eastAsia="Calibri" w:hAnsi="Times New Roman" w:cs="Times New Roman"/>
          <w:sz w:val="24"/>
          <w:szCs w:val="24"/>
        </w:rPr>
        <w:t xml:space="preserve"> 52398 «Классификация автомобильных дорог, основные параметры  и  требования»  дороги  общего  пользования  поселения  относятся  к  классу автомобильных  дорог  «Дорога  обычного  типа  (не  скоростная  дорога)»  с  категорией V. Для  V  категории  предусматривается  количество  полос  –  1,  ширина  полосы  4,5 метра, разделительная полоса не требуется, допускается пересечение в одном уровне с автомобильными дорогами, велосипедными и пешеходными дорожками и допускается доступ на дорогу с примыканием в одном уровне. </w:t>
      </w:r>
    </w:p>
    <w:p w:rsidR="00597E4C" w:rsidRPr="00775D30" w:rsidRDefault="005216DE" w:rsidP="00157F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Автомобильные  дороги  местного  значения  поселения    имеют  идентификационные  номера,  которые  присвоен</w:t>
      </w:r>
      <w:r w:rsidR="00A82E85" w:rsidRPr="00775D30">
        <w:rPr>
          <w:rFonts w:ascii="Times New Roman" w:eastAsia="Calibri" w:hAnsi="Times New Roman" w:cs="Times New Roman"/>
          <w:sz w:val="24"/>
          <w:szCs w:val="24"/>
        </w:rPr>
        <w:t xml:space="preserve">ы  администрацией  </w:t>
      </w:r>
      <w:proofErr w:type="spellStart"/>
      <w:r w:rsidR="00A82E85" w:rsidRPr="00775D30">
        <w:rPr>
          <w:rFonts w:ascii="Times New Roman" w:eastAsia="Calibri" w:hAnsi="Times New Roman" w:cs="Times New Roman"/>
          <w:sz w:val="24"/>
          <w:szCs w:val="24"/>
        </w:rPr>
        <w:t>Русановского</w:t>
      </w:r>
      <w:proofErr w:type="spellEnd"/>
      <w:r w:rsidR="00A82E85"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  сельского  поселения    в  соответствии  с  «Правилами  присвоения  автомобильным  дорогам  идентификационных  номеров»,  утвержденными  приказом  Минтранса  от  07.02.2007 года № 16.  </w:t>
      </w:r>
    </w:p>
    <w:p w:rsidR="00597E4C" w:rsidRPr="00775D30" w:rsidRDefault="00A82E85"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Перечень муниципальных  автомобильных дорог с указанием категории дороги и ее идентификацион</w:t>
      </w:r>
      <w:r w:rsidR="00FC3410">
        <w:rPr>
          <w:rFonts w:ascii="Times New Roman" w:eastAsia="Calibri" w:hAnsi="Times New Roman" w:cs="Times New Roman"/>
          <w:sz w:val="24"/>
          <w:szCs w:val="24"/>
        </w:rPr>
        <w:t>ного номера указан в Таблице № 1</w:t>
      </w:r>
      <w:r w:rsidR="00597E4C" w:rsidRPr="00775D30">
        <w:rPr>
          <w:rFonts w:ascii="Times New Roman" w:eastAsia="Calibri" w:hAnsi="Times New Roman" w:cs="Times New Roman"/>
          <w:sz w:val="24"/>
          <w:szCs w:val="24"/>
        </w:rPr>
        <w:t xml:space="preserve">.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lastRenderedPageBreak/>
        <w:t xml:space="preserve">          По состоянию на 1 января 2017 г. доля автомобильных дорог, </w:t>
      </w:r>
      <w:proofErr w:type="gramStart"/>
      <w:r w:rsidRPr="00775D30">
        <w:rPr>
          <w:rFonts w:ascii="Times New Roman" w:eastAsia="Calibri" w:hAnsi="Times New Roman" w:cs="Times New Roman"/>
          <w:sz w:val="24"/>
          <w:szCs w:val="24"/>
        </w:rPr>
        <w:t>соответствующих</w:t>
      </w:r>
      <w:proofErr w:type="gramEnd"/>
      <w:r w:rsidR="00A82E85"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нормативным  и  допустимым  требованиям  к  транспортно-эксплуатацион</w:t>
      </w:r>
      <w:r w:rsidR="00A82E85" w:rsidRPr="00775D30">
        <w:rPr>
          <w:rFonts w:ascii="Times New Roman" w:eastAsia="Calibri" w:hAnsi="Times New Roman" w:cs="Times New Roman"/>
          <w:sz w:val="24"/>
          <w:szCs w:val="24"/>
        </w:rPr>
        <w:t xml:space="preserve">ным показателям, составляла </w:t>
      </w:r>
      <w:r w:rsidR="008D0044" w:rsidRPr="008D0044">
        <w:rPr>
          <w:rFonts w:ascii="Times New Roman" w:eastAsia="Calibri" w:hAnsi="Times New Roman" w:cs="Times New Roman"/>
          <w:sz w:val="24"/>
          <w:szCs w:val="24"/>
        </w:rPr>
        <w:t xml:space="preserve">35,3 </w:t>
      </w:r>
      <w:r w:rsidRPr="008D0044">
        <w:rPr>
          <w:rFonts w:ascii="Times New Roman" w:eastAsia="Calibri" w:hAnsi="Times New Roman" w:cs="Times New Roman"/>
          <w:sz w:val="24"/>
          <w:szCs w:val="24"/>
        </w:rPr>
        <w:t>%.</w:t>
      </w:r>
      <w:r w:rsidRPr="00775D30">
        <w:rPr>
          <w:rFonts w:ascii="Times New Roman" w:eastAsia="Calibri" w:hAnsi="Times New Roman" w:cs="Times New Roman"/>
          <w:color w:val="FF0000"/>
          <w:sz w:val="24"/>
          <w:szCs w:val="24"/>
        </w:rPr>
        <w:t xml:space="preserve">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proofErr w:type="gramStart"/>
      <w:r w:rsidRPr="00775D30">
        <w:rPr>
          <w:rFonts w:ascii="Times New Roman" w:eastAsia="Calibri" w:hAnsi="Times New Roman" w:cs="Times New Roman"/>
          <w:sz w:val="24"/>
          <w:szCs w:val="24"/>
        </w:rPr>
        <w:t>Улично-дорожная</w:t>
      </w:r>
      <w:proofErr w:type="gramEnd"/>
      <w:r w:rsidRPr="00775D30">
        <w:rPr>
          <w:rFonts w:ascii="Times New Roman" w:eastAsia="Calibri" w:hAnsi="Times New Roman" w:cs="Times New Roman"/>
          <w:sz w:val="24"/>
          <w:szCs w:val="24"/>
        </w:rPr>
        <w:t xml:space="preserve">  сеть  внутри  населенных  пунктов,  как  правило,  не </w:t>
      </w:r>
    </w:p>
    <w:p w:rsidR="00597E4C" w:rsidRPr="00775D30" w:rsidRDefault="00597E4C" w:rsidP="00157F2F">
      <w:pPr>
        <w:spacing w:after="0" w:line="240" w:lineRule="auto"/>
        <w:jc w:val="both"/>
        <w:rPr>
          <w:rFonts w:ascii="Times New Roman" w:eastAsia="Calibri" w:hAnsi="Times New Roman" w:cs="Times New Roman"/>
          <w:sz w:val="24"/>
          <w:szCs w:val="24"/>
        </w:rPr>
      </w:pPr>
      <w:proofErr w:type="gramStart"/>
      <w:r w:rsidRPr="00775D30">
        <w:rPr>
          <w:rFonts w:ascii="Times New Roman" w:eastAsia="Calibri" w:hAnsi="Times New Roman" w:cs="Times New Roman"/>
          <w:sz w:val="24"/>
          <w:szCs w:val="24"/>
        </w:rPr>
        <w:t>благоустроена</w:t>
      </w:r>
      <w:proofErr w:type="gramEnd"/>
      <w:r w:rsidRPr="00775D30">
        <w:rPr>
          <w:rFonts w:ascii="Times New Roman" w:eastAsia="Calibri" w:hAnsi="Times New Roman" w:cs="Times New Roman"/>
          <w:sz w:val="24"/>
          <w:szCs w:val="24"/>
        </w:rPr>
        <w:t xml:space="preserve">,  исключая  те  </w:t>
      </w:r>
      <w:proofErr w:type="spellStart"/>
      <w:r w:rsidRPr="00775D30">
        <w:rPr>
          <w:rFonts w:ascii="Times New Roman" w:eastAsia="Calibri" w:hAnsi="Times New Roman" w:cs="Times New Roman"/>
          <w:sz w:val="24"/>
          <w:szCs w:val="24"/>
        </w:rPr>
        <w:t>еѐ</w:t>
      </w:r>
      <w:proofErr w:type="spellEnd"/>
      <w:r w:rsidRPr="00775D30">
        <w:rPr>
          <w:rFonts w:ascii="Times New Roman" w:eastAsia="Calibri" w:hAnsi="Times New Roman" w:cs="Times New Roman"/>
          <w:sz w:val="24"/>
          <w:szCs w:val="24"/>
        </w:rPr>
        <w:t xml:space="preserve">  участки,  по  которым  проходят  автодороги  местного </w:t>
      </w:r>
      <w:r w:rsidR="007F2950"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значения.   </w:t>
      </w:r>
    </w:p>
    <w:p w:rsidR="007F2950" w:rsidRPr="00775D30" w:rsidRDefault="007F2950" w:rsidP="00157F2F">
      <w:pPr>
        <w:spacing w:after="0" w:line="240" w:lineRule="auto"/>
        <w:jc w:val="both"/>
        <w:rPr>
          <w:rFonts w:ascii="Times New Roman" w:eastAsia="Calibri" w:hAnsi="Times New Roman" w:cs="Times New Roman"/>
          <w:sz w:val="24"/>
          <w:szCs w:val="24"/>
        </w:rPr>
      </w:pPr>
    </w:p>
    <w:p w:rsidR="00597E4C" w:rsidRPr="00775D30" w:rsidRDefault="004549AB" w:rsidP="00157F2F">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2.5</w:t>
      </w:r>
      <w:r w:rsidR="00895D9B">
        <w:rPr>
          <w:rFonts w:ascii="Times New Roman" w:eastAsia="Calibri" w:hAnsi="Times New Roman" w:cs="Times New Roman"/>
          <w:b/>
          <w:sz w:val="24"/>
          <w:szCs w:val="24"/>
        </w:rPr>
        <w:t>.</w:t>
      </w:r>
      <w:r w:rsidR="00597E4C" w:rsidRPr="00775D30">
        <w:rPr>
          <w:rFonts w:ascii="Times New Roman" w:eastAsia="Calibri" w:hAnsi="Times New Roman" w:cs="Times New Roman"/>
          <w:b/>
          <w:sz w:val="24"/>
          <w:szCs w:val="24"/>
        </w:rPr>
        <w:t xml:space="preserve"> Анализ состава парка транспортных средств и уровня автомобилизации в </w:t>
      </w:r>
      <w:proofErr w:type="spellStart"/>
      <w:r w:rsidR="00A82E85" w:rsidRPr="00775D30">
        <w:rPr>
          <w:rFonts w:ascii="Times New Roman" w:eastAsia="Calibri" w:hAnsi="Times New Roman" w:cs="Times New Roman"/>
          <w:b/>
          <w:sz w:val="24"/>
          <w:szCs w:val="24"/>
        </w:rPr>
        <w:t>Русановском</w:t>
      </w:r>
      <w:proofErr w:type="spellEnd"/>
      <w:r w:rsidR="00A82E85" w:rsidRPr="00775D30">
        <w:rPr>
          <w:rFonts w:ascii="Times New Roman" w:eastAsia="Calibri" w:hAnsi="Times New Roman" w:cs="Times New Roman"/>
          <w:b/>
          <w:sz w:val="24"/>
          <w:szCs w:val="24"/>
        </w:rPr>
        <w:t xml:space="preserve">  </w:t>
      </w:r>
      <w:r w:rsidR="00597E4C" w:rsidRPr="00775D30">
        <w:rPr>
          <w:rFonts w:ascii="Times New Roman" w:eastAsia="Calibri" w:hAnsi="Times New Roman" w:cs="Times New Roman"/>
          <w:b/>
          <w:sz w:val="24"/>
          <w:szCs w:val="24"/>
        </w:rPr>
        <w:t xml:space="preserve">сельском поселении, обеспеченность  парковками.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На  протяжении  последних  лет  наблюдается  тенденция  к  увеличению  числа автомобилей  на  территории  поселения.  Основной  прирост  этого  показателя осуществляется  за  </w:t>
      </w:r>
      <w:r w:rsidR="00E42D9C" w:rsidRPr="00775D30">
        <w:rPr>
          <w:rFonts w:ascii="Times New Roman" w:eastAsia="Calibri" w:hAnsi="Times New Roman" w:cs="Times New Roman"/>
          <w:sz w:val="24"/>
          <w:szCs w:val="24"/>
        </w:rPr>
        <w:t>счёт</w:t>
      </w:r>
      <w:r w:rsidRPr="00775D30">
        <w:rPr>
          <w:rFonts w:ascii="Times New Roman" w:eastAsia="Calibri" w:hAnsi="Times New Roman" w:cs="Times New Roman"/>
          <w:sz w:val="24"/>
          <w:szCs w:val="24"/>
        </w:rPr>
        <w:t xml:space="preserve">  увеличения  числа  легковых  автомобилей  находящихся  в собственности  граждан  (в  среднем  по  4%  в  год).  На  01.01.2017  года  количество гр</w:t>
      </w:r>
      <w:r w:rsidR="000E56F2" w:rsidRPr="00775D30">
        <w:rPr>
          <w:rFonts w:ascii="Times New Roman" w:eastAsia="Calibri" w:hAnsi="Times New Roman" w:cs="Times New Roman"/>
          <w:sz w:val="24"/>
          <w:szCs w:val="24"/>
        </w:rPr>
        <w:t>узовых а</w:t>
      </w:r>
      <w:r w:rsidR="008D0044">
        <w:rPr>
          <w:rFonts w:ascii="Times New Roman" w:eastAsia="Calibri" w:hAnsi="Times New Roman" w:cs="Times New Roman"/>
          <w:sz w:val="24"/>
          <w:szCs w:val="24"/>
        </w:rPr>
        <w:t>втомобилей составляет  24</w:t>
      </w:r>
      <w:r w:rsidRPr="00775D30">
        <w:rPr>
          <w:rFonts w:ascii="Times New Roman" w:eastAsia="Calibri" w:hAnsi="Times New Roman" w:cs="Times New Roman"/>
          <w:sz w:val="24"/>
          <w:szCs w:val="24"/>
        </w:rPr>
        <w:t xml:space="preserve">, легковых – </w:t>
      </w:r>
      <w:r w:rsidR="008D0044">
        <w:rPr>
          <w:rFonts w:ascii="Times New Roman" w:eastAsia="Calibri" w:hAnsi="Times New Roman" w:cs="Times New Roman"/>
          <w:color w:val="000000"/>
          <w:sz w:val="24"/>
          <w:szCs w:val="24"/>
        </w:rPr>
        <w:t xml:space="preserve"> 116</w:t>
      </w:r>
      <w:r w:rsidRPr="00775D30">
        <w:rPr>
          <w:rFonts w:ascii="Times New Roman" w:eastAsia="Calibri" w:hAnsi="Times New Roman" w:cs="Times New Roman"/>
          <w:color w:val="000000"/>
          <w:sz w:val="24"/>
          <w:szCs w:val="24"/>
        </w:rPr>
        <w:t>.</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Хранение  автотранспорта  на  территории  </w:t>
      </w:r>
      <w:proofErr w:type="spellStart"/>
      <w:r w:rsidR="000E56F2" w:rsidRPr="00775D30">
        <w:rPr>
          <w:rFonts w:ascii="Times New Roman" w:eastAsia="Calibri" w:hAnsi="Times New Roman" w:cs="Times New Roman"/>
          <w:sz w:val="24"/>
          <w:szCs w:val="24"/>
        </w:rPr>
        <w:t>Русановского</w:t>
      </w:r>
      <w:proofErr w:type="spellEnd"/>
      <w:r w:rsidR="000E56F2"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 сельского  поселения осуществляется в пределах участков предприятий и на придомовых участках жителей поселения. </w:t>
      </w:r>
    </w:p>
    <w:p w:rsidR="000E56F2" w:rsidRPr="00775D30" w:rsidRDefault="000E56F2" w:rsidP="00157F2F">
      <w:pPr>
        <w:spacing w:after="0" w:line="240" w:lineRule="auto"/>
        <w:jc w:val="both"/>
        <w:rPr>
          <w:rFonts w:ascii="Times New Roman" w:eastAsia="Calibri" w:hAnsi="Times New Roman" w:cs="Times New Roman"/>
          <w:sz w:val="24"/>
          <w:szCs w:val="24"/>
        </w:rPr>
      </w:pPr>
    </w:p>
    <w:p w:rsidR="00766E81" w:rsidRPr="00775D30" w:rsidRDefault="000E56F2"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w:t>
      </w:r>
      <w:r w:rsidR="004549AB">
        <w:rPr>
          <w:rFonts w:ascii="Times New Roman" w:eastAsia="Calibri" w:hAnsi="Times New Roman" w:cs="Times New Roman"/>
          <w:b/>
          <w:sz w:val="24"/>
          <w:szCs w:val="24"/>
        </w:rPr>
        <w:t>2.6</w:t>
      </w:r>
      <w:r w:rsidR="00895D9B">
        <w:rPr>
          <w:rFonts w:ascii="Times New Roman" w:eastAsia="Calibri" w:hAnsi="Times New Roman" w:cs="Times New Roman"/>
          <w:b/>
          <w:sz w:val="24"/>
          <w:szCs w:val="24"/>
        </w:rPr>
        <w:t>.</w:t>
      </w:r>
      <w:r w:rsidR="00597E4C" w:rsidRPr="00775D30">
        <w:rPr>
          <w:rFonts w:ascii="Times New Roman" w:eastAsia="Calibri" w:hAnsi="Times New Roman" w:cs="Times New Roman"/>
          <w:b/>
          <w:sz w:val="24"/>
          <w:szCs w:val="24"/>
        </w:rPr>
        <w:t xml:space="preserve"> Характеристика работы транспортных средств общего пользования,  включая анализ пассажиропотока.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Пассажирский  транспорт  является  важнейшим  элементом  сферы обслуживания  населения,  без  которого  невозможно  нормальное  функционирование общества.  Он  призван  удовлетворять  потребности  населения  в  передвижениях, вызванные производственными, бытовыми, культурными связями. Основным и единственным пассажирским транспортом является автобус.                                                                         </w:t>
      </w:r>
    </w:p>
    <w:p w:rsidR="00766E81" w:rsidRPr="00775D30" w:rsidRDefault="00597E4C" w:rsidP="00766E81">
      <w:pPr>
        <w:autoSpaceDE w:val="0"/>
        <w:autoSpaceDN w:val="0"/>
        <w:adjustRightInd w:val="0"/>
        <w:spacing w:after="0" w:line="240" w:lineRule="auto"/>
        <w:ind w:firstLine="567"/>
        <w:jc w:val="both"/>
        <w:rPr>
          <w:rFonts w:ascii="Times New Roman" w:hAnsi="Times New Roman" w:cs="Times New Roman"/>
          <w:sz w:val="24"/>
          <w:szCs w:val="24"/>
          <w:highlight w:val="cyan"/>
        </w:rPr>
      </w:pPr>
      <w:r w:rsidRPr="00775D30">
        <w:rPr>
          <w:rFonts w:ascii="Times New Roman" w:eastAsia="Calibri" w:hAnsi="Times New Roman" w:cs="Times New Roman"/>
          <w:sz w:val="24"/>
          <w:szCs w:val="24"/>
        </w:rPr>
        <w:t xml:space="preserve">       </w:t>
      </w:r>
      <w:r w:rsidR="00766E81" w:rsidRPr="00775D30">
        <w:rPr>
          <w:rFonts w:ascii="Times New Roman" w:hAnsi="Times New Roman" w:cs="Times New Roman"/>
          <w:sz w:val="24"/>
          <w:szCs w:val="24"/>
        </w:rPr>
        <w:t xml:space="preserve">В настоящее время </w:t>
      </w:r>
      <w:r w:rsidR="00766E81" w:rsidRPr="00775D30">
        <w:rPr>
          <w:rFonts w:ascii="Times New Roman" w:hAnsi="Times New Roman" w:cs="Times New Roman"/>
          <w:color w:val="000000"/>
          <w:sz w:val="24"/>
          <w:szCs w:val="24"/>
        </w:rPr>
        <w:t>Русановское</w:t>
      </w:r>
      <w:r w:rsidR="00766E81" w:rsidRPr="00775D30">
        <w:rPr>
          <w:rFonts w:ascii="Times New Roman" w:hAnsi="Times New Roman" w:cs="Times New Roman"/>
          <w:sz w:val="24"/>
          <w:szCs w:val="24"/>
        </w:rPr>
        <w:t xml:space="preserve"> сельское поселение обслуживается автобусными маршрутами Терновка – Новотроицкое и Терновка – Поляна (периодичность движения – 3 раза в неделю по 3 раза в день). Существующий транспорт удовлетворяет потребности населения в пассажирских перевозках. Дополнительные транспортные маршруты не требуются.</w:t>
      </w:r>
    </w:p>
    <w:p w:rsidR="00766E81" w:rsidRPr="00775D30" w:rsidRDefault="00766E81" w:rsidP="00766E81">
      <w:pPr>
        <w:autoSpaceDE w:val="0"/>
        <w:autoSpaceDN w:val="0"/>
        <w:adjustRightInd w:val="0"/>
        <w:spacing w:after="0" w:line="240" w:lineRule="auto"/>
        <w:ind w:firstLine="567"/>
        <w:jc w:val="both"/>
        <w:rPr>
          <w:rFonts w:ascii="Times New Roman" w:hAnsi="Times New Roman" w:cs="Times New Roman"/>
          <w:sz w:val="24"/>
          <w:szCs w:val="24"/>
        </w:rPr>
      </w:pPr>
      <w:r w:rsidRPr="00775D30">
        <w:rPr>
          <w:rFonts w:ascii="Times New Roman" w:hAnsi="Times New Roman" w:cs="Times New Roman"/>
          <w:sz w:val="24"/>
          <w:szCs w:val="24"/>
        </w:rPr>
        <w:t xml:space="preserve">В </w:t>
      </w:r>
      <w:proofErr w:type="spellStart"/>
      <w:r w:rsidRPr="00775D30">
        <w:rPr>
          <w:rFonts w:ascii="Times New Roman" w:hAnsi="Times New Roman" w:cs="Times New Roman"/>
          <w:sz w:val="24"/>
          <w:szCs w:val="24"/>
        </w:rPr>
        <w:t>Русановском</w:t>
      </w:r>
      <w:proofErr w:type="spellEnd"/>
      <w:r w:rsidRPr="00775D30">
        <w:rPr>
          <w:rFonts w:ascii="Times New Roman" w:hAnsi="Times New Roman" w:cs="Times New Roman"/>
          <w:sz w:val="24"/>
          <w:szCs w:val="24"/>
        </w:rPr>
        <w:t xml:space="preserve"> сельском поселении имеется шесть автобусных остановок </w:t>
      </w:r>
      <w:proofErr w:type="gramStart"/>
      <w:r w:rsidRPr="00775D30">
        <w:rPr>
          <w:rFonts w:ascii="Times New Roman" w:hAnsi="Times New Roman" w:cs="Times New Roman"/>
          <w:sz w:val="24"/>
          <w:szCs w:val="24"/>
        </w:rPr>
        <w:t>пассажирского</w:t>
      </w:r>
      <w:proofErr w:type="gramEnd"/>
      <w:r w:rsidRPr="00775D30">
        <w:rPr>
          <w:rFonts w:ascii="Times New Roman" w:hAnsi="Times New Roman" w:cs="Times New Roman"/>
          <w:sz w:val="24"/>
          <w:szCs w:val="24"/>
        </w:rPr>
        <w:t xml:space="preserve"> транспорта (четыре с. </w:t>
      </w:r>
      <w:proofErr w:type="spellStart"/>
      <w:r w:rsidRPr="00775D30">
        <w:rPr>
          <w:rFonts w:ascii="Times New Roman" w:hAnsi="Times New Roman" w:cs="Times New Roman"/>
          <w:sz w:val="24"/>
          <w:szCs w:val="24"/>
        </w:rPr>
        <w:t>Русаново</w:t>
      </w:r>
      <w:proofErr w:type="spellEnd"/>
      <w:r w:rsidRPr="00775D30">
        <w:rPr>
          <w:rFonts w:ascii="Times New Roman" w:hAnsi="Times New Roman" w:cs="Times New Roman"/>
          <w:sz w:val="24"/>
          <w:szCs w:val="24"/>
        </w:rPr>
        <w:t xml:space="preserve"> и две в с. Поляна). Все остановки оборудованы стационарными остановочными павильонами. Требуется дополнительная остановка </w:t>
      </w:r>
      <w:proofErr w:type="gramStart"/>
      <w:r w:rsidRPr="00775D30">
        <w:rPr>
          <w:rFonts w:ascii="Times New Roman" w:hAnsi="Times New Roman" w:cs="Times New Roman"/>
          <w:sz w:val="24"/>
          <w:szCs w:val="24"/>
        </w:rPr>
        <w:t>общественного</w:t>
      </w:r>
      <w:proofErr w:type="gramEnd"/>
      <w:r w:rsidRPr="00775D30">
        <w:rPr>
          <w:rFonts w:ascii="Times New Roman" w:hAnsi="Times New Roman" w:cs="Times New Roman"/>
          <w:sz w:val="24"/>
          <w:szCs w:val="24"/>
        </w:rPr>
        <w:t xml:space="preserve"> транспорта в с. </w:t>
      </w:r>
      <w:proofErr w:type="spellStart"/>
      <w:r w:rsidRPr="00775D30">
        <w:rPr>
          <w:rFonts w:ascii="Times New Roman" w:hAnsi="Times New Roman" w:cs="Times New Roman"/>
          <w:sz w:val="24"/>
          <w:szCs w:val="24"/>
        </w:rPr>
        <w:t>Русаново</w:t>
      </w:r>
      <w:proofErr w:type="spellEnd"/>
      <w:r w:rsidRPr="00775D30">
        <w:rPr>
          <w:rFonts w:ascii="Times New Roman" w:hAnsi="Times New Roman" w:cs="Times New Roman"/>
          <w:sz w:val="24"/>
          <w:szCs w:val="24"/>
        </w:rPr>
        <w:t xml:space="preserve"> на ул. Советская.</w:t>
      </w:r>
    </w:p>
    <w:p w:rsidR="00597E4C" w:rsidRPr="00775D30" w:rsidRDefault="00766E81"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  В  </w:t>
      </w:r>
      <w:proofErr w:type="spellStart"/>
      <w:r w:rsidRPr="00775D30">
        <w:rPr>
          <w:rFonts w:ascii="Times New Roman" w:eastAsia="Calibri" w:hAnsi="Times New Roman" w:cs="Times New Roman"/>
          <w:sz w:val="24"/>
          <w:szCs w:val="24"/>
        </w:rPr>
        <w:t>Русановском</w:t>
      </w:r>
      <w:proofErr w:type="spellEnd"/>
      <w:r w:rsidR="00597E4C" w:rsidRPr="00775D30">
        <w:rPr>
          <w:rFonts w:ascii="Times New Roman" w:eastAsia="Calibri" w:hAnsi="Times New Roman" w:cs="Times New Roman"/>
          <w:sz w:val="24"/>
          <w:szCs w:val="24"/>
        </w:rPr>
        <w:t xml:space="preserve">  сельском  поселении  наблюдается  изменение  интенсивности пассажиропотока  в  зависимости  от  времени  года.  Сезонная  неравномерность </w:t>
      </w:r>
      <w:proofErr w:type="gramStart"/>
      <w:r w:rsidR="00597E4C" w:rsidRPr="00775D30">
        <w:rPr>
          <w:rFonts w:ascii="Times New Roman" w:eastAsia="Calibri" w:hAnsi="Times New Roman" w:cs="Times New Roman"/>
          <w:sz w:val="24"/>
          <w:szCs w:val="24"/>
        </w:rPr>
        <w:t>выражается в увеличении пассажиропотока в летний период года и относится</w:t>
      </w:r>
      <w:proofErr w:type="gramEnd"/>
      <w:r w:rsidR="00597E4C" w:rsidRPr="00775D30">
        <w:rPr>
          <w:rFonts w:ascii="Times New Roman" w:eastAsia="Calibri" w:hAnsi="Times New Roman" w:cs="Times New Roman"/>
          <w:sz w:val="24"/>
          <w:szCs w:val="24"/>
        </w:rPr>
        <w:t xml:space="preserve"> на счет поездок  с  рекреационными  целями.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Школьный  автобус  осуществляет  перевозку  детей    из   </w:t>
      </w:r>
      <w:proofErr w:type="spellStart"/>
      <w:r w:rsidR="00766E81" w:rsidRPr="00775D30">
        <w:rPr>
          <w:rFonts w:ascii="Times New Roman" w:eastAsia="Calibri" w:hAnsi="Times New Roman" w:cs="Times New Roman"/>
          <w:sz w:val="24"/>
          <w:szCs w:val="24"/>
        </w:rPr>
        <w:t>с</w:t>
      </w:r>
      <w:proofErr w:type="gramStart"/>
      <w:r w:rsidR="00766E81" w:rsidRPr="00775D30">
        <w:rPr>
          <w:rFonts w:ascii="Times New Roman" w:eastAsia="Calibri" w:hAnsi="Times New Roman" w:cs="Times New Roman"/>
          <w:sz w:val="24"/>
          <w:szCs w:val="24"/>
        </w:rPr>
        <w:t>.П</w:t>
      </w:r>
      <w:proofErr w:type="gramEnd"/>
      <w:r w:rsidR="00766E81" w:rsidRPr="00775D30">
        <w:rPr>
          <w:rFonts w:ascii="Times New Roman" w:eastAsia="Calibri" w:hAnsi="Times New Roman" w:cs="Times New Roman"/>
          <w:sz w:val="24"/>
          <w:szCs w:val="24"/>
        </w:rPr>
        <w:t>оляна</w:t>
      </w:r>
      <w:proofErr w:type="spellEnd"/>
      <w:r w:rsidR="00766E81" w:rsidRPr="00775D30">
        <w:rPr>
          <w:rFonts w:ascii="Times New Roman" w:eastAsia="Calibri" w:hAnsi="Times New Roman" w:cs="Times New Roman"/>
          <w:sz w:val="24"/>
          <w:szCs w:val="24"/>
        </w:rPr>
        <w:t>.</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Автотранспортное предприятие на территории </w:t>
      </w:r>
      <w:proofErr w:type="spellStart"/>
      <w:r w:rsidR="00766E81" w:rsidRPr="00775D30">
        <w:rPr>
          <w:rFonts w:ascii="Times New Roman" w:eastAsia="Calibri" w:hAnsi="Times New Roman" w:cs="Times New Roman"/>
          <w:sz w:val="24"/>
          <w:szCs w:val="24"/>
        </w:rPr>
        <w:t>Русановского</w:t>
      </w:r>
      <w:proofErr w:type="spellEnd"/>
      <w:r w:rsidR="00766E81"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сельского поселения отсутствует.</w:t>
      </w:r>
    </w:p>
    <w:p w:rsidR="00766E81" w:rsidRPr="00775D30" w:rsidRDefault="00766E81" w:rsidP="00157F2F">
      <w:pPr>
        <w:spacing w:after="0" w:line="240" w:lineRule="auto"/>
        <w:jc w:val="both"/>
        <w:rPr>
          <w:rFonts w:ascii="Times New Roman" w:eastAsia="Calibri" w:hAnsi="Times New Roman" w:cs="Times New Roman"/>
          <w:sz w:val="24"/>
          <w:szCs w:val="24"/>
        </w:rPr>
      </w:pPr>
      <w:r w:rsidRPr="00775D30">
        <w:rPr>
          <w:rFonts w:ascii="Times New Roman" w:eastAsia="Times New Roman" w:hAnsi="Times New Roman" w:cs="Times New Roman"/>
          <w:color w:val="000000"/>
          <w:sz w:val="24"/>
          <w:szCs w:val="24"/>
        </w:rPr>
        <w:t xml:space="preserve">          Кроме пассажирского транспорта общественного пользования используется и  индивидуальный автомобильный транспорт. Хранение индивидуальных автомобилей осуществляется на придомовых участках. Открытых площадок для хранения индивидуального транспорта на территории населенных пунктов нет. Специально оборудованные площадки для временной парковки автотранспорта имеются перед следующими объектами: в с. </w:t>
      </w:r>
      <w:proofErr w:type="spellStart"/>
      <w:r w:rsidRPr="00775D30">
        <w:rPr>
          <w:rFonts w:ascii="Times New Roman" w:eastAsia="Times New Roman" w:hAnsi="Times New Roman" w:cs="Times New Roman"/>
          <w:color w:val="000000"/>
          <w:sz w:val="24"/>
          <w:szCs w:val="24"/>
        </w:rPr>
        <w:t>Русаново</w:t>
      </w:r>
      <w:proofErr w:type="spellEnd"/>
      <w:r w:rsidRPr="00775D30">
        <w:rPr>
          <w:rFonts w:ascii="Times New Roman" w:eastAsia="Times New Roman" w:hAnsi="Times New Roman" w:cs="Times New Roman"/>
          <w:color w:val="000000"/>
          <w:sz w:val="24"/>
          <w:szCs w:val="24"/>
        </w:rPr>
        <w:t xml:space="preserve"> – перед зданиями администрации поселения, амбулатории, СОШ, церкви, отделения почты; в с. Поляна – перед зданием ПСК им. Калинина, а также перед торговыми точками в населенных пунктах</w:t>
      </w:r>
    </w:p>
    <w:p w:rsidR="00766E81" w:rsidRPr="00775D30" w:rsidRDefault="00766E81" w:rsidP="00157F2F">
      <w:pPr>
        <w:spacing w:after="0" w:line="240" w:lineRule="auto"/>
        <w:jc w:val="both"/>
        <w:rPr>
          <w:rFonts w:ascii="Times New Roman" w:eastAsia="Calibri" w:hAnsi="Times New Roman" w:cs="Times New Roman"/>
          <w:sz w:val="24"/>
          <w:szCs w:val="24"/>
        </w:rPr>
      </w:pPr>
    </w:p>
    <w:p w:rsidR="00597E4C" w:rsidRPr="00775D30" w:rsidRDefault="00766E81"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w:t>
      </w:r>
      <w:r w:rsidR="004549AB">
        <w:rPr>
          <w:rFonts w:ascii="Times New Roman" w:eastAsia="Calibri" w:hAnsi="Times New Roman" w:cs="Times New Roman"/>
          <w:b/>
          <w:sz w:val="24"/>
          <w:szCs w:val="24"/>
        </w:rPr>
        <w:t xml:space="preserve">2.7. </w:t>
      </w:r>
      <w:r w:rsidR="00597E4C" w:rsidRPr="00775D30">
        <w:rPr>
          <w:rFonts w:ascii="Times New Roman" w:eastAsia="Calibri" w:hAnsi="Times New Roman" w:cs="Times New Roman"/>
          <w:b/>
          <w:sz w:val="24"/>
          <w:szCs w:val="24"/>
        </w:rPr>
        <w:t xml:space="preserve"> Характеристика условий </w:t>
      </w:r>
      <w:proofErr w:type="spellStart"/>
      <w:r w:rsidR="00597E4C" w:rsidRPr="00775D30">
        <w:rPr>
          <w:rFonts w:ascii="Times New Roman" w:eastAsia="Calibri" w:hAnsi="Times New Roman" w:cs="Times New Roman"/>
          <w:b/>
          <w:sz w:val="24"/>
          <w:szCs w:val="24"/>
        </w:rPr>
        <w:t>немоторизированного</w:t>
      </w:r>
      <w:proofErr w:type="spellEnd"/>
      <w:r w:rsidR="00597E4C" w:rsidRPr="00775D30">
        <w:rPr>
          <w:rFonts w:ascii="Times New Roman" w:eastAsia="Calibri" w:hAnsi="Times New Roman" w:cs="Times New Roman"/>
          <w:b/>
          <w:sz w:val="24"/>
          <w:szCs w:val="24"/>
        </w:rPr>
        <w:t xml:space="preserve"> передвижения. </w:t>
      </w:r>
    </w:p>
    <w:p w:rsidR="00766E81" w:rsidRPr="00775D30" w:rsidRDefault="00766E81" w:rsidP="00157F2F">
      <w:pPr>
        <w:spacing w:after="0" w:line="240" w:lineRule="auto"/>
        <w:jc w:val="both"/>
        <w:rPr>
          <w:rFonts w:ascii="Times New Roman" w:eastAsia="Calibri" w:hAnsi="Times New Roman" w:cs="Times New Roman"/>
          <w:b/>
          <w:sz w:val="24"/>
          <w:szCs w:val="24"/>
        </w:rPr>
      </w:pP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На  территории  </w:t>
      </w:r>
      <w:proofErr w:type="spellStart"/>
      <w:r w:rsidR="00766E81" w:rsidRPr="00775D30">
        <w:rPr>
          <w:rFonts w:ascii="Times New Roman" w:eastAsia="Calibri" w:hAnsi="Times New Roman" w:cs="Times New Roman"/>
          <w:sz w:val="24"/>
          <w:szCs w:val="24"/>
        </w:rPr>
        <w:t>Русановского</w:t>
      </w:r>
      <w:proofErr w:type="spellEnd"/>
      <w:r w:rsidR="00766E81"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сельского  поселения  велосипедное  движение  в организованных формах не представлено и отдельной инфраструктуры не имеет.  </w:t>
      </w:r>
      <w:r w:rsidR="00415705">
        <w:rPr>
          <w:rFonts w:ascii="Times New Roman" w:eastAsia="Calibri" w:hAnsi="Times New Roman" w:cs="Times New Roman"/>
          <w:sz w:val="24"/>
          <w:szCs w:val="24"/>
        </w:rPr>
        <w:t>Движение велосипедистов осуществляется в соответствии с требованиями ПДД по дорогам общего пользования.</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proofErr w:type="gramStart"/>
      <w:r w:rsidRPr="00775D30">
        <w:rPr>
          <w:rFonts w:ascii="Times New Roman" w:eastAsia="Calibri" w:hAnsi="Times New Roman" w:cs="Times New Roman"/>
          <w:sz w:val="24"/>
          <w:szCs w:val="24"/>
        </w:rPr>
        <w:t>Улично-дорожная</w:t>
      </w:r>
      <w:proofErr w:type="gramEnd"/>
      <w:r w:rsidRPr="00775D30">
        <w:rPr>
          <w:rFonts w:ascii="Times New Roman" w:eastAsia="Calibri" w:hAnsi="Times New Roman" w:cs="Times New Roman"/>
          <w:sz w:val="24"/>
          <w:szCs w:val="24"/>
        </w:rPr>
        <w:t xml:space="preserve">  сеть  внутри  населенных  пунктов,  как  правило,  не </w:t>
      </w:r>
    </w:p>
    <w:p w:rsidR="00597E4C"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благоустроена,  требуется  формирование  пешеходных  тротуаров,  необходимых  для упорядочения  движения  пешеходов,  укладка  асфальтобетонного  покрытия, ограничение дорожного полотна. </w:t>
      </w:r>
    </w:p>
    <w:p w:rsidR="00415705" w:rsidRPr="00775D30" w:rsidRDefault="00415705" w:rsidP="00157F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На территории поселения для передвижения пешеходов предусмотрены тротуары с </w:t>
      </w:r>
      <w:proofErr w:type="spellStart"/>
      <w:r>
        <w:rPr>
          <w:rFonts w:ascii="Times New Roman" w:eastAsia="Calibri" w:hAnsi="Times New Roman" w:cs="Times New Roman"/>
          <w:sz w:val="24"/>
          <w:szCs w:val="24"/>
        </w:rPr>
        <w:t>трвердым</w:t>
      </w:r>
      <w:proofErr w:type="spellEnd"/>
      <w:r>
        <w:rPr>
          <w:rFonts w:ascii="Times New Roman" w:eastAsia="Calibri" w:hAnsi="Times New Roman" w:cs="Times New Roman"/>
          <w:sz w:val="24"/>
          <w:szCs w:val="24"/>
        </w:rPr>
        <w:t xml:space="preserve"> покрытием (1,1 км) и тротуарной плиткой (1,5 км).</w:t>
      </w:r>
    </w:p>
    <w:p w:rsidR="00766E81" w:rsidRPr="00775D30" w:rsidRDefault="00766E81" w:rsidP="00157F2F">
      <w:pPr>
        <w:spacing w:after="0" w:line="240" w:lineRule="auto"/>
        <w:jc w:val="both"/>
        <w:rPr>
          <w:rFonts w:ascii="Times New Roman" w:eastAsia="Calibri" w:hAnsi="Times New Roman" w:cs="Times New Roman"/>
          <w:sz w:val="24"/>
          <w:szCs w:val="24"/>
        </w:rPr>
      </w:pPr>
    </w:p>
    <w:p w:rsidR="00597E4C" w:rsidRPr="00775D30" w:rsidRDefault="004549AB" w:rsidP="00157F2F">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2.8</w:t>
      </w:r>
      <w:r w:rsidR="00597E4C" w:rsidRPr="00775D30">
        <w:rPr>
          <w:rFonts w:ascii="Times New Roman" w:eastAsia="Calibri" w:hAnsi="Times New Roman" w:cs="Times New Roman"/>
          <w:b/>
          <w:sz w:val="24"/>
          <w:szCs w:val="24"/>
        </w:rPr>
        <w:t>. Характеристика движения грузовых транспортных средств, оценка работы  транспортных  средств  коммунальных  и  дорожных  служб, состояние инфраструктуры для данных транспортных средств.</w:t>
      </w:r>
    </w:p>
    <w:p w:rsidR="00766E81" w:rsidRPr="00775D30" w:rsidRDefault="00766E81" w:rsidP="00157F2F">
      <w:pPr>
        <w:spacing w:after="0" w:line="240" w:lineRule="auto"/>
        <w:jc w:val="both"/>
        <w:rPr>
          <w:rFonts w:ascii="Times New Roman" w:eastAsia="Calibri" w:hAnsi="Times New Roman" w:cs="Times New Roman"/>
          <w:b/>
          <w:sz w:val="24"/>
          <w:szCs w:val="24"/>
        </w:rPr>
      </w:pPr>
    </w:p>
    <w:p w:rsidR="00597E4C" w:rsidRPr="00775D30" w:rsidRDefault="00F827D3" w:rsidP="00157F2F">
      <w:pPr>
        <w:spacing w:after="0" w:line="240" w:lineRule="auto"/>
        <w:jc w:val="both"/>
        <w:rPr>
          <w:rFonts w:ascii="Times New Roman" w:eastAsia="Calibri" w:hAnsi="Times New Roman" w:cs="Times New Roman"/>
          <w:sz w:val="24"/>
          <w:szCs w:val="24"/>
        </w:rPr>
      </w:pPr>
      <w:r w:rsidRPr="00B759D8">
        <w:rPr>
          <w:rFonts w:ascii="Times New Roman" w:eastAsia="Calibri" w:hAnsi="Times New Roman" w:cs="Times New Roman"/>
          <w:sz w:val="24"/>
          <w:szCs w:val="24"/>
        </w:rPr>
        <w:t xml:space="preserve">    </w:t>
      </w:r>
      <w:r w:rsidR="00B759D8">
        <w:rPr>
          <w:rFonts w:ascii="Times New Roman" w:eastAsia="Calibri" w:hAnsi="Times New Roman" w:cs="Times New Roman"/>
          <w:sz w:val="24"/>
          <w:szCs w:val="24"/>
        </w:rPr>
        <w:t xml:space="preserve">          </w:t>
      </w:r>
      <w:r w:rsidR="00B759D8" w:rsidRPr="00B759D8">
        <w:rPr>
          <w:rFonts w:ascii="Times New Roman" w:hAnsi="Times New Roman" w:cs="Times New Roman"/>
          <w:color w:val="000000"/>
          <w:sz w:val="24"/>
          <w:szCs w:val="24"/>
          <w:shd w:val="clear" w:color="auto" w:fill="FFFFFF"/>
        </w:rPr>
        <w:t>Перевозки грузов осуществляются как специализированными автотранспортными предприятиями, так и всеми хозяйствующими субъектами района и муниципального образования</w:t>
      </w:r>
      <w:r w:rsidR="00B759D8">
        <w:rPr>
          <w:color w:val="000000"/>
          <w:shd w:val="clear" w:color="auto" w:fill="FFFFFF"/>
        </w:rPr>
        <w:t>.</w:t>
      </w:r>
      <w:r>
        <w:rPr>
          <w:rFonts w:ascii="Times New Roman" w:eastAsia="Calibri" w:hAnsi="Times New Roman" w:cs="Times New Roman"/>
          <w:sz w:val="24"/>
          <w:szCs w:val="24"/>
        </w:rPr>
        <w:t xml:space="preserve">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Для  прохождения  технического  обслуживания  автотранспорта  собственной производственно-технической базы, оборудования и персонала в поселении нет. </w:t>
      </w:r>
    </w:p>
    <w:p w:rsidR="0048511C" w:rsidRPr="00775D30" w:rsidRDefault="0048511C" w:rsidP="00157F2F">
      <w:pPr>
        <w:spacing w:after="0" w:line="240" w:lineRule="auto"/>
        <w:jc w:val="both"/>
        <w:rPr>
          <w:rFonts w:ascii="Times New Roman" w:eastAsia="Calibri" w:hAnsi="Times New Roman" w:cs="Times New Roman"/>
          <w:b/>
          <w:sz w:val="24"/>
          <w:szCs w:val="24"/>
        </w:rPr>
      </w:pPr>
    </w:p>
    <w:p w:rsidR="00597E4C" w:rsidRPr="00775D30" w:rsidRDefault="0048511C"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w:t>
      </w:r>
      <w:r w:rsidR="004549AB">
        <w:rPr>
          <w:rFonts w:ascii="Times New Roman" w:eastAsia="Calibri" w:hAnsi="Times New Roman" w:cs="Times New Roman"/>
          <w:b/>
          <w:sz w:val="24"/>
          <w:szCs w:val="24"/>
        </w:rPr>
        <w:t>2.9</w:t>
      </w:r>
      <w:r w:rsidR="00597E4C" w:rsidRPr="00775D30">
        <w:rPr>
          <w:rFonts w:ascii="Times New Roman" w:eastAsia="Calibri" w:hAnsi="Times New Roman" w:cs="Times New Roman"/>
          <w:b/>
          <w:sz w:val="24"/>
          <w:szCs w:val="24"/>
        </w:rPr>
        <w:t>. Анализ уровня безопасности дорожного движения.</w:t>
      </w:r>
    </w:p>
    <w:p w:rsidR="0048511C" w:rsidRPr="00775D30" w:rsidRDefault="0048511C" w:rsidP="00157F2F">
      <w:pPr>
        <w:spacing w:after="0" w:line="240" w:lineRule="auto"/>
        <w:jc w:val="both"/>
        <w:rPr>
          <w:rFonts w:ascii="Times New Roman" w:eastAsia="Calibri" w:hAnsi="Times New Roman" w:cs="Times New Roman"/>
          <w:b/>
          <w:sz w:val="24"/>
          <w:szCs w:val="24"/>
        </w:rPr>
      </w:pP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Проблема  аварийности,  связанная  с  автомобильным  транспортом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w:t>
      </w:r>
      <w:proofErr w:type="gramStart"/>
      <w:r w:rsidRPr="00775D30">
        <w:rPr>
          <w:rFonts w:ascii="Times New Roman" w:eastAsia="Calibri" w:hAnsi="Times New Roman" w:cs="Times New Roman"/>
          <w:sz w:val="24"/>
          <w:szCs w:val="24"/>
        </w:rPr>
        <w:t>функционирования  системы  обеспечения безопасности  дорожного  движения</w:t>
      </w:r>
      <w:proofErr w:type="gramEnd"/>
      <w:r w:rsidRPr="00775D30">
        <w:rPr>
          <w:rFonts w:ascii="Times New Roman" w:eastAsia="Calibri" w:hAnsi="Times New Roman" w:cs="Times New Roman"/>
          <w:sz w:val="24"/>
          <w:szCs w:val="24"/>
        </w:rPr>
        <w:t xml:space="preserve">  и  крайне  низкой  дисциплиной    участников дорожного движения.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Увеличение  парка  транспортных  средств,  при  снижении  объемов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строительства,  реконструкции  и  ремонта  автомобильных  дорог,  недостаточном финансировании по содержанию автомобильных дорог привели к ухудшению условий движения.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Обеспечение безопасности дорожного движения на улицах населенных пунктов и  автомобильных  дорогах  поселения,  предупреждение  дорожно-транспортных происшествий  (ДТП) и снижение тяжести их последствий является на сегодня одной из актуальных задач.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Несмотря  на  то,  что  на  сегодняшний  день  на  территории  </w:t>
      </w:r>
      <w:proofErr w:type="spellStart"/>
      <w:r w:rsidR="0048511C" w:rsidRPr="00775D30">
        <w:rPr>
          <w:rFonts w:ascii="Times New Roman" w:eastAsia="Calibri" w:hAnsi="Times New Roman" w:cs="Times New Roman"/>
          <w:sz w:val="24"/>
          <w:szCs w:val="24"/>
        </w:rPr>
        <w:t>Русановского</w:t>
      </w:r>
      <w:proofErr w:type="spellEnd"/>
      <w:r w:rsidR="0048511C"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сельского  поселения  дорожно-транспортных  происшествий  не  зафиксировано,  в перспективе  из-за  неудовлетворительного  состояния  автомобильных  дорог, увеличения    количества  личного  автотранспорта    у  жителей  и  несовершенства  технических  средств  организации  дорожного  движения  возможно  ухудшение ситуации. </w:t>
      </w:r>
    </w:p>
    <w:p w:rsidR="00597E4C" w:rsidRPr="00775D30" w:rsidRDefault="0048511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proofErr w:type="gramStart"/>
      <w:r w:rsidR="00597E4C" w:rsidRPr="00775D30">
        <w:rPr>
          <w:rFonts w:ascii="Times New Roman" w:eastAsia="Calibri" w:hAnsi="Times New Roman" w:cs="Times New Roman"/>
          <w:sz w:val="24"/>
          <w:szCs w:val="24"/>
        </w:rPr>
        <w:t xml:space="preserve">Основными  причинами совершении ДТП с тяжкими последствиями  по данным Государственной  инспекции  безопасности  дорожного  движения  Воронежской области являются  несоответствие  скорости  движения  конкретным  дорожным  условиям, нарушение  скоростного  режима,  нарушение  правил  обгона  и  нарушение  правил дорожного движения пешеходами.  </w:t>
      </w:r>
      <w:proofErr w:type="gramEnd"/>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Одним  из  важных  технических  средств  организации  дорожного  движения являются  дорожные  знаки,  информационные  указатели,  предназначенные  для информирования  об  условиях  и  режимах  движения  водителей  и  пешеходов. </w:t>
      </w:r>
    </w:p>
    <w:p w:rsidR="00597E4C" w:rsidRPr="00775D30" w:rsidRDefault="0048511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lastRenderedPageBreak/>
        <w:t xml:space="preserve">           </w:t>
      </w:r>
      <w:r w:rsidR="00597E4C" w:rsidRPr="00775D30">
        <w:rPr>
          <w:rFonts w:ascii="Times New Roman" w:eastAsia="Calibri" w:hAnsi="Times New Roman" w:cs="Times New Roman"/>
          <w:sz w:val="24"/>
          <w:szCs w:val="24"/>
        </w:rPr>
        <w:t xml:space="preserve">Качественное  изготовление  дорожных  знаков,  правильная  их  расстановка  в необходимом  объеме  и  информативность  </w:t>
      </w:r>
      <w:proofErr w:type="gramStart"/>
      <w:r w:rsidR="00597E4C" w:rsidRPr="00775D30">
        <w:rPr>
          <w:rFonts w:ascii="Times New Roman" w:eastAsia="Calibri" w:hAnsi="Times New Roman" w:cs="Times New Roman"/>
          <w:sz w:val="24"/>
          <w:szCs w:val="24"/>
        </w:rPr>
        <w:t>оказывают  значительное  влияние  на снижение  количества  дорожно-транспортных  происшествий  и  в  целом  повышают</w:t>
      </w:r>
      <w:proofErr w:type="gramEnd"/>
      <w:r w:rsidR="00597E4C" w:rsidRPr="00775D30">
        <w:rPr>
          <w:rFonts w:ascii="Times New Roman" w:eastAsia="Calibri" w:hAnsi="Times New Roman" w:cs="Times New Roman"/>
          <w:sz w:val="24"/>
          <w:szCs w:val="24"/>
        </w:rPr>
        <w:t xml:space="preserve"> комфортабельность движения.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В  связи  с  рисками  ухудшения  обстановки  с  аварийностью  и  наличием проблемы  обеспечения  безопасности  дорожного  движения  требуются  выработка  и реализация  долгосрочной  стратегии,  координация  усилий  всех  заинтересованных служб и населения, органов местного самоуправления.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  целью  снижения  остроты  создавшейся  проблемы  применение  </w:t>
      </w:r>
      <w:proofErr w:type="spellStart"/>
      <w:r w:rsidRPr="00775D30">
        <w:rPr>
          <w:rFonts w:ascii="Times New Roman" w:eastAsia="Calibri" w:hAnsi="Times New Roman" w:cs="Times New Roman"/>
          <w:sz w:val="24"/>
          <w:szCs w:val="24"/>
        </w:rPr>
        <w:t>программно</w:t>
      </w:r>
      <w:proofErr w:type="spellEnd"/>
      <w:r w:rsidRPr="00775D30">
        <w:rPr>
          <w:rFonts w:ascii="Times New Roman" w:eastAsia="Calibri" w:hAnsi="Times New Roman" w:cs="Times New Roman"/>
          <w:sz w:val="24"/>
          <w:szCs w:val="24"/>
        </w:rPr>
        <w:t xml:space="preserve"> - целевого метода позволит добиться: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координации  деятельности  органов  местного  самоуправления  в  области обеспечения безопасности дорожного движения;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реализации  комплекса  мероприятий,  в  том  числе  профилактического характера,  по  снижению  числа  дорожно-транспортных  происшествий  с пострадавшими,  обусловленных  дорожными  условиями,  а  также  снижению  числа погибших в результате ДТП.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Для эффективного решения проблем с дорожно-транспортной аварийностью и обеспечения  снижения  ее  показателей  необходимы  продолжение  системной реализации  мероприятий  по  повышению  безопасности  дорожного  движения  и  их обеспеченность финансовыми ресурсами.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 учетом изложенного, можно сделать вывод об актуальности и обоснованной необходимости продолжения работы в области обеспечения безопасности дорожного движения в рамках Программы.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Реализация Программы позволит: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установить необходимые виды и объемы </w:t>
      </w:r>
      <w:proofErr w:type="gramStart"/>
      <w:r w:rsidRPr="00775D30">
        <w:rPr>
          <w:rFonts w:ascii="Times New Roman" w:eastAsia="Calibri" w:hAnsi="Times New Roman" w:cs="Times New Roman"/>
          <w:sz w:val="24"/>
          <w:szCs w:val="24"/>
        </w:rPr>
        <w:t>дорожных</w:t>
      </w:r>
      <w:proofErr w:type="gramEnd"/>
      <w:r w:rsidRPr="00775D30">
        <w:rPr>
          <w:rFonts w:ascii="Times New Roman" w:eastAsia="Calibri" w:hAnsi="Times New Roman" w:cs="Times New Roman"/>
          <w:sz w:val="24"/>
          <w:szCs w:val="24"/>
        </w:rPr>
        <w:t xml:space="preserve"> работ,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обеспечить  безопасность дорожного движения;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сформировать расходные обязательства по  задачам, сконцентрировав финансовые </w:t>
      </w:r>
      <w:r w:rsidR="0048511C"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ресурсы на реализации приоритетных задач.  </w:t>
      </w:r>
    </w:p>
    <w:p w:rsidR="0048511C" w:rsidRPr="00775D30" w:rsidRDefault="0048511C" w:rsidP="00157F2F">
      <w:pPr>
        <w:spacing w:after="0" w:line="240" w:lineRule="auto"/>
        <w:jc w:val="both"/>
        <w:rPr>
          <w:rFonts w:ascii="Times New Roman" w:eastAsia="Calibri" w:hAnsi="Times New Roman" w:cs="Times New Roman"/>
          <w:sz w:val="24"/>
          <w:szCs w:val="24"/>
        </w:rPr>
      </w:pPr>
    </w:p>
    <w:p w:rsidR="00597E4C" w:rsidRPr="00775D30" w:rsidRDefault="0048511C" w:rsidP="00157F2F">
      <w:pPr>
        <w:spacing w:after="0" w:line="240" w:lineRule="auto"/>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w:t>
      </w:r>
      <w:r w:rsidR="00597E4C" w:rsidRPr="00775D30">
        <w:rPr>
          <w:rFonts w:ascii="Times New Roman" w:eastAsia="Calibri" w:hAnsi="Times New Roman" w:cs="Times New Roman"/>
          <w:b/>
          <w:sz w:val="24"/>
          <w:szCs w:val="24"/>
        </w:rPr>
        <w:t>2.</w:t>
      </w:r>
      <w:r w:rsidR="00F827D3">
        <w:rPr>
          <w:rFonts w:ascii="Times New Roman" w:eastAsia="Calibri" w:hAnsi="Times New Roman" w:cs="Times New Roman"/>
          <w:b/>
          <w:sz w:val="24"/>
          <w:szCs w:val="24"/>
        </w:rPr>
        <w:t>10</w:t>
      </w:r>
      <w:r w:rsidR="00597E4C" w:rsidRPr="00775D30">
        <w:rPr>
          <w:rFonts w:ascii="Times New Roman" w:eastAsia="Calibri" w:hAnsi="Times New Roman" w:cs="Times New Roman"/>
          <w:b/>
          <w:sz w:val="24"/>
          <w:szCs w:val="24"/>
        </w:rPr>
        <w:t xml:space="preserve">.  Оценка  уровня  негативного  воздействия  транспортной инфраструктуры  на  окружающую  среду,  безопасность  и  здоровье населения. </w:t>
      </w:r>
    </w:p>
    <w:p w:rsidR="0048511C" w:rsidRPr="00775D30" w:rsidRDefault="0048511C" w:rsidP="00157F2F">
      <w:pPr>
        <w:spacing w:after="0" w:line="240" w:lineRule="auto"/>
        <w:rPr>
          <w:rFonts w:ascii="Times New Roman" w:eastAsia="Calibri" w:hAnsi="Times New Roman" w:cs="Times New Roman"/>
          <w:b/>
          <w:sz w:val="24"/>
          <w:szCs w:val="24"/>
        </w:rPr>
      </w:pP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Автомобильный  транспорт  и  инфраструктура  автотранспортного  комплекса относится к главным источникам загрязнения окружающей среды. 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Отработавшие  газы  двигателей  внутреннего  сгорания  содержат  вредные вещества и соединения, в том числе канцерогенные. Нефтепродукты, продукты износа шин,  тормозных  накладок,  хлориды,  используемые  в  качестве  антиобледенителей дорожных покрытий, загрязняют придорожные полосы и водные объекты.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Главный компонент выхлопов двигателей внутреннего сгорания  (кроме шума)</w:t>
      </w:r>
      <w:r w:rsidR="0048511C"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 окись углерода  (угарный газ) – опасен для человека, животных, вызывает отравление различной  степени  в  зависимости  от  концентрации.  При  взаимодействии  выбросов автомобилей  и  смесей  загрязняющих  веществ  в  воздухе  могут  образоваться  новые вещества,  более  агрессивные.  На  прилегающих  территориях  к  автомобильным дорогам  вода,  почва  и  растительность  является  носителями  ряда  канцерогенных веществ.  Недопустимо  выращивание  здесь  овощей,  фруктов  и  скармливание  травы животным. </w:t>
      </w:r>
    </w:p>
    <w:p w:rsidR="00895D9B"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Одним  из  направлений  в  работе  по  снижению  негативного  влияния автотранспорта на  загрязнение окружающей  среды  является дальнейшее расширение </w:t>
      </w:r>
      <w:r w:rsidRPr="00775D30">
        <w:rPr>
          <w:rFonts w:ascii="Times New Roman" w:eastAsia="Calibri" w:hAnsi="Times New Roman" w:cs="Times New Roman"/>
          <w:sz w:val="24"/>
          <w:szCs w:val="24"/>
        </w:rPr>
        <w:lastRenderedPageBreak/>
        <w:t xml:space="preserve">использования  альтернативного  топлива  –  сжатого  и  сжиженного  газа, благоустройство дорог, контроль работы двигателей. </w:t>
      </w:r>
    </w:p>
    <w:p w:rsidR="004A3C17" w:rsidRPr="00775D30" w:rsidRDefault="004A3C17" w:rsidP="00157F2F">
      <w:pPr>
        <w:spacing w:after="0" w:line="240" w:lineRule="auto"/>
        <w:jc w:val="both"/>
        <w:rPr>
          <w:rFonts w:ascii="Times New Roman" w:eastAsia="Calibri" w:hAnsi="Times New Roman" w:cs="Times New Roman"/>
          <w:sz w:val="24"/>
          <w:szCs w:val="24"/>
        </w:rPr>
      </w:pPr>
    </w:p>
    <w:p w:rsidR="00597E4C" w:rsidRPr="00775D30" w:rsidRDefault="004A3C17" w:rsidP="00157F2F">
      <w:pPr>
        <w:spacing w:after="0" w:line="240" w:lineRule="auto"/>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w:t>
      </w:r>
      <w:r w:rsidR="00F827D3">
        <w:rPr>
          <w:rFonts w:ascii="Times New Roman" w:eastAsia="Calibri" w:hAnsi="Times New Roman" w:cs="Times New Roman"/>
          <w:b/>
          <w:sz w:val="24"/>
          <w:szCs w:val="24"/>
        </w:rPr>
        <w:t>2.11</w:t>
      </w:r>
      <w:r w:rsidR="00597E4C" w:rsidRPr="00775D30">
        <w:rPr>
          <w:rFonts w:ascii="Times New Roman" w:eastAsia="Calibri" w:hAnsi="Times New Roman" w:cs="Times New Roman"/>
          <w:b/>
          <w:sz w:val="24"/>
          <w:szCs w:val="24"/>
        </w:rPr>
        <w:t xml:space="preserve">.  Характеристика  существующих  условий  и  перспектив  развития  и размещения  транспортной  инфраструктуры  </w:t>
      </w:r>
      <w:proofErr w:type="spellStart"/>
      <w:r w:rsidRPr="00775D30">
        <w:rPr>
          <w:rFonts w:ascii="Times New Roman" w:eastAsia="Calibri" w:hAnsi="Times New Roman" w:cs="Times New Roman"/>
          <w:b/>
          <w:sz w:val="24"/>
          <w:szCs w:val="24"/>
        </w:rPr>
        <w:t>Русановского</w:t>
      </w:r>
      <w:proofErr w:type="spellEnd"/>
      <w:r w:rsidRPr="00775D30">
        <w:rPr>
          <w:rFonts w:ascii="Times New Roman" w:eastAsia="Calibri" w:hAnsi="Times New Roman" w:cs="Times New Roman"/>
          <w:b/>
          <w:sz w:val="24"/>
          <w:szCs w:val="24"/>
        </w:rPr>
        <w:t xml:space="preserve"> </w:t>
      </w:r>
      <w:r w:rsidR="00597E4C" w:rsidRPr="00775D30">
        <w:rPr>
          <w:rFonts w:ascii="Times New Roman" w:eastAsia="Calibri" w:hAnsi="Times New Roman" w:cs="Times New Roman"/>
          <w:b/>
          <w:sz w:val="24"/>
          <w:szCs w:val="24"/>
        </w:rPr>
        <w:t xml:space="preserve">сельского поселения. </w:t>
      </w:r>
    </w:p>
    <w:p w:rsidR="004A3C17" w:rsidRPr="00775D30" w:rsidRDefault="004A3C17" w:rsidP="00157F2F">
      <w:pPr>
        <w:spacing w:after="0" w:line="240" w:lineRule="auto"/>
        <w:rPr>
          <w:rFonts w:ascii="Times New Roman" w:eastAsia="Calibri" w:hAnsi="Times New Roman" w:cs="Times New Roman"/>
          <w:b/>
          <w:sz w:val="24"/>
          <w:szCs w:val="24"/>
        </w:rPr>
      </w:pPr>
    </w:p>
    <w:p w:rsidR="00B759D8"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Территория </w:t>
      </w:r>
      <w:proofErr w:type="spellStart"/>
      <w:r w:rsidR="004A3C17" w:rsidRPr="00775D30">
        <w:rPr>
          <w:rFonts w:ascii="Times New Roman" w:eastAsia="Calibri" w:hAnsi="Times New Roman" w:cs="Times New Roman"/>
          <w:sz w:val="24"/>
          <w:szCs w:val="24"/>
        </w:rPr>
        <w:t>Русановского</w:t>
      </w:r>
      <w:proofErr w:type="spellEnd"/>
      <w:r w:rsidR="004A3C17"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сельского поселения не является привлекательной для инвесторов    (невысокий уровень коммунальной,  социальной  и  логистической  инфраструктуры,  отсутствие общераспространенных  полезных  ископаемых  и  др.). Перспективы  развития транспортной  инфраструктуры  связаны  только  с  </w:t>
      </w:r>
      <w:proofErr w:type="gramStart"/>
      <w:r w:rsidRPr="00775D30">
        <w:rPr>
          <w:rFonts w:ascii="Times New Roman" w:eastAsia="Calibri" w:hAnsi="Times New Roman" w:cs="Times New Roman"/>
          <w:sz w:val="24"/>
          <w:szCs w:val="24"/>
        </w:rPr>
        <w:t>возможным</w:t>
      </w:r>
      <w:proofErr w:type="gramEnd"/>
      <w:r w:rsidRPr="00775D30">
        <w:rPr>
          <w:rFonts w:ascii="Times New Roman" w:eastAsia="Calibri" w:hAnsi="Times New Roman" w:cs="Times New Roman"/>
          <w:sz w:val="24"/>
          <w:szCs w:val="24"/>
        </w:rPr>
        <w:t xml:space="preserve">  </w:t>
      </w:r>
    </w:p>
    <w:p w:rsidR="00B759D8" w:rsidRDefault="00B759D8" w:rsidP="00157F2F">
      <w:pPr>
        <w:spacing w:after="0" w:line="240" w:lineRule="auto"/>
        <w:jc w:val="both"/>
        <w:rPr>
          <w:rFonts w:ascii="Times New Roman" w:eastAsia="Calibri" w:hAnsi="Times New Roman" w:cs="Times New Roman"/>
          <w:sz w:val="24"/>
          <w:szCs w:val="24"/>
        </w:rPr>
      </w:pPr>
    </w:p>
    <w:p w:rsidR="00B759D8" w:rsidRDefault="00B759D8" w:rsidP="00157F2F">
      <w:pPr>
        <w:spacing w:after="0" w:line="240" w:lineRule="auto"/>
        <w:jc w:val="both"/>
        <w:rPr>
          <w:rFonts w:ascii="Times New Roman" w:eastAsia="Calibri" w:hAnsi="Times New Roman" w:cs="Times New Roman"/>
          <w:sz w:val="24"/>
          <w:szCs w:val="24"/>
        </w:rPr>
      </w:pP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развитием сельскохозяйственного  производства.  С  учетом  сложившихся  цен  на сельскохозяйственную  продукцию  и  возможностей  государства  и сельскохозяйственных  производителей  на  период  до  2027  года  высоких  темпов развития  и  размещения  транспортной  инфраструктуры  </w:t>
      </w:r>
      <w:proofErr w:type="spellStart"/>
      <w:r w:rsidR="004A3C17" w:rsidRPr="00775D30">
        <w:rPr>
          <w:rFonts w:ascii="Times New Roman" w:eastAsia="Calibri" w:hAnsi="Times New Roman" w:cs="Times New Roman"/>
          <w:sz w:val="24"/>
          <w:szCs w:val="24"/>
        </w:rPr>
        <w:t>Русановского</w:t>
      </w:r>
      <w:proofErr w:type="spellEnd"/>
      <w:r w:rsidR="004A3C17"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  сельского поселения не ожидается. </w:t>
      </w:r>
    </w:p>
    <w:p w:rsidR="004A3C17" w:rsidRPr="00775D30" w:rsidRDefault="004A3C17" w:rsidP="00157F2F">
      <w:pPr>
        <w:spacing w:after="0" w:line="240" w:lineRule="auto"/>
        <w:jc w:val="both"/>
        <w:rPr>
          <w:rFonts w:ascii="Times New Roman" w:eastAsia="Calibri" w:hAnsi="Times New Roman" w:cs="Times New Roman"/>
          <w:sz w:val="24"/>
          <w:szCs w:val="24"/>
        </w:rPr>
      </w:pPr>
    </w:p>
    <w:p w:rsidR="00597E4C" w:rsidRPr="00775D30" w:rsidRDefault="004A3C17" w:rsidP="00157F2F">
      <w:pPr>
        <w:spacing w:after="0" w:line="240" w:lineRule="auto"/>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w:t>
      </w:r>
      <w:r w:rsidR="00F827D3">
        <w:rPr>
          <w:rFonts w:ascii="Times New Roman" w:eastAsia="Calibri" w:hAnsi="Times New Roman" w:cs="Times New Roman"/>
          <w:b/>
          <w:sz w:val="24"/>
          <w:szCs w:val="24"/>
        </w:rPr>
        <w:t>2.12</w:t>
      </w:r>
      <w:r w:rsidR="00895D9B">
        <w:rPr>
          <w:rFonts w:ascii="Times New Roman" w:eastAsia="Calibri" w:hAnsi="Times New Roman" w:cs="Times New Roman"/>
          <w:b/>
          <w:sz w:val="24"/>
          <w:szCs w:val="24"/>
        </w:rPr>
        <w:t>.</w:t>
      </w:r>
      <w:r w:rsidR="00597E4C" w:rsidRPr="00775D30">
        <w:rPr>
          <w:rFonts w:ascii="Times New Roman" w:eastAsia="Calibri" w:hAnsi="Times New Roman" w:cs="Times New Roman"/>
          <w:b/>
          <w:sz w:val="24"/>
          <w:szCs w:val="24"/>
        </w:rPr>
        <w:t xml:space="preserve">  Оценка  нормативно-правовой  базы,  необходимой  для функционирования  и  развития  транспортной  инфраструктуры </w:t>
      </w:r>
      <w:proofErr w:type="spellStart"/>
      <w:r w:rsidRPr="00775D30">
        <w:rPr>
          <w:rFonts w:ascii="Times New Roman" w:eastAsia="Calibri" w:hAnsi="Times New Roman" w:cs="Times New Roman"/>
          <w:b/>
          <w:sz w:val="24"/>
          <w:szCs w:val="24"/>
        </w:rPr>
        <w:t>Русановского</w:t>
      </w:r>
      <w:proofErr w:type="spellEnd"/>
      <w:r w:rsidRPr="00775D30">
        <w:rPr>
          <w:rFonts w:ascii="Times New Roman" w:eastAsia="Calibri" w:hAnsi="Times New Roman" w:cs="Times New Roman"/>
          <w:b/>
          <w:sz w:val="24"/>
          <w:szCs w:val="24"/>
        </w:rPr>
        <w:t xml:space="preserve"> </w:t>
      </w:r>
      <w:r w:rsidR="00E42D9C" w:rsidRPr="00775D30">
        <w:rPr>
          <w:rFonts w:ascii="Times New Roman" w:eastAsia="Calibri" w:hAnsi="Times New Roman" w:cs="Times New Roman"/>
          <w:b/>
          <w:sz w:val="24"/>
          <w:szCs w:val="24"/>
        </w:rPr>
        <w:t xml:space="preserve">сельского поселения. </w:t>
      </w:r>
    </w:p>
    <w:p w:rsidR="004A3C17" w:rsidRPr="00775D30" w:rsidRDefault="004A3C17" w:rsidP="00157F2F">
      <w:pPr>
        <w:spacing w:after="0" w:line="240" w:lineRule="auto"/>
        <w:rPr>
          <w:rFonts w:ascii="Times New Roman" w:eastAsia="Calibri" w:hAnsi="Times New Roman" w:cs="Times New Roman"/>
          <w:b/>
          <w:sz w:val="24"/>
          <w:szCs w:val="24"/>
        </w:rPr>
      </w:pPr>
    </w:p>
    <w:p w:rsidR="00597E4C" w:rsidRDefault="00415705" w:rsidP="004157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Основными документами, определяющими порядок функционирования и развития</w:t>
      </w:r>
      <w:r w:rsidR="00E25650">
        <w:rPr>
          <w:rFonts w:ascii="Times New Roman" w:eastAsia="Calibri" w:hAnsi="Times New Roman" w:cs="Times New Roman"/>
          <w:sz w:val="24"/>
          <w:szCs w:val="24"/>
        </w:rPr>
        <w:t xml:space="preserve"> транспортной инфраструктуры являются</w:t>
      </w:r>
      <w:proofErr w:type="gramEnd"/>
      <w:r w:rsidR="00E25650">
        <w:rPr>
          <w:rFonts w:ascii="Times New Roman" w:eastAsia="Calibri" w:hAnsi="Times New Roman" w:cs="Times New Roman"/>
          <w:sz w:val="24"/>
          <w:szCs w:val="24"/>
        </w:rPr>
        <w:t>:</w:t>
      </w:r>
    </w:p>
    <w:p w:rsidR="00415705" w:rsidRPr="00775D30" w:rsidRDefault="00E25650" w:rsidP="004157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  </w:t>
      </w:r>
      <w:r w:rsidR="00415705" w:rsidRPr="00775D30">
        <w:rPr>
          <w:rFonts w:ascii="Times New Roman" w:eastAsia="Calibri" w:hAnsi="Times New Roman" w:cs="Times New Roman"/>
          <w:sz w:val="24"/>
          <w:szCs w:val="24"/>
        </w:rPr>
        <w:t xml:space="preserve">Градостроительный кодекс </w:t>
      </w:r>
      <w:r>
        <w:rPr>
          <w:rFonts w:ascii="Times New Roman" w:eastAsia="Calibri" w:hAnsi="Times New Roman" w:cs="Times New Roman"/>
          <w:sz w:val="24"/>
          <w:szCs w:val="24"/>
        </w:rPr>
        <w:t>РФ от 29 декабря 2004 №190 – ФЗ</w:t>
      </w:r>
      <w:r w:rsidR="00415705" w:rsidRPr="00775D30">
        <w:rPr>
          <w:rFonts w:ascii="Times New Roman" w:eastAsia="Calibri" w:hAnsi="Times New Roman" w:cs="Times New Roman"/>
          <w:sz w:val="24"/>
          <w:szCs w:val="24"/>
        </w:rPr>
        <w:t xml:space="preserve"> </w:t>
      </w:r>
    </w:p>
    <w:p w:rsidR="00415705" w:rsidRPr="00775D30" w:rsidRDefault="00E25650" w:rsidP="004157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2. </w:t>
      </w:r>
      <w:r w:rsidR="00415705" w:rsidRPr="00775D30">
        <w:rPr>
          <w:rFonts w:ascii="Times New Roman" w:eastAsia="Calibri" w:hAnsi="Times New Roman" w:cs="Times New Roman"/>
          <w:sz w:val="24"/>
          <w:szCs w:val="24"/>
        </w:rPr>
        <w:t>Федеральный закон от 06 октября 2003 года № 131-ФЗ «Об общих принципах организации местного самоуп</w:t>
      </w:r>
      <w:r>
        <w:rPr>
          <w:rFonts w:ascii="Times New Roman" w:eastAsia="Calibri" w:hAnsi="Times New Roman" w:cs="Times New Roman"/>
          <w:sz w:val="24"/>
          <w:szCs w:val="24"/>
        </w:rPr>
        <w:t>равления в Российской Федерации»</w:t>
      </w:r>
      <w:r w:rsidR="00415705" w:rsidRPr="00775D30">
        <w:rPr>
          <w:rFonts w:ascii="Times New Roman" w:eastAsia="Calibri" w:hAnsi="Times New Roman" w:cs="Times New Roman"/>
          <w:sz w:val="24"/>
          <w:szCs w:val="24"/>
        </w:rPr>
        <w:t xml:space="preserve"> </w:t>
      </w:r>
    </w:p>
    <w:p w:rsidR="00415705" w:rsidRPr="00775D30" w:rsidRDefault="00E25650" w:rsidP="004157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3. </w:t>
      </w:r>
      <w:r w:rsidR="00415705" w:rsidRPr="00775D30">
        <w:rPr>
          <w:rFonts w:ascii="Times New Roman" w:eastAsia="Calibri" w:hAnsi="Times New Roman" w:cs="Times New Roman"/>
          <w:sz w:val="24"/>
          <w:szCs w:val="24"/>
        </w:rPr>
        <w:t xml:space="preserve">Федеральный закон от 08.11.2007 № 257-ФЗ «Об автомобильных дорогах </w:t>
      </w:r>
      <w:proofErr w:type="gramStart"/>
      <w:r w:rsidR="00415705" w:rsidRPr="00775D30">
        <w:rPr>
          <w:rFonts w:ascii="Times New Roman" w:eastAsia="Calibri" w:hAnsi="Times New Roman" w:cs="Times New Roman"/>
          <w:sz w:val="24"/>
          <w:szCs w:val="24"/>
        </w:rPr>
        <w:t>и</w:t>
      </w:r>
      <w:proofErr w:type="gramEnd"/>
      <w:r w:rsidR="00415705" w:rsidRPr="00775D30">
        <w:rPr>
          <w:rFonts w:ascii="Times New Roman" w:eastAsia="Calibri" w:hAnsi="Times New Roman" w:cs="Times New Roman"/>
          <w:sz w:val="24"/>
          <w:szCs w:val="24"/>
        </w:rPr>
        <w:t xml:space="preserve"> о дорожной деятельности в Российской Федерации и о внесении изменений в отдельные законодател</w:t>
      </w:r>
      <w:r>
        <w:rPr>
          <w:rFonts w:ascii="Times New Roman" w:eastAsia="Calibri" w:hAnsi="Times New Roman" w:cs="Times New Roman"/>
          <w:sz w:val="24"/>
          <w:szCs w:val="24"/>
        </w:rPr>
        <w:t>ьные акты Российской Федерации»</w:t>
      </w:r>
      <w:r w:rsidR="00415705" w:rsidRPr="00775D30">
        <w:rPr>
          <w:rFonts w:ascii="Times New Roman" w:eastAsia="Calibri" w:hAnsi="Times New Roman" w:cs="Times New Roman"/>
          <w:sz w:val="24"/>
          <w:szCs w:val="24"/>
        </w:rPr>
        <w:t xml:space="preserve"> </w:t>
      </w:r>
    </w:p>
    <w:p w:rsidR="00415705" w:rsidRPr="00775D30" w:rsidRDefault="00E25650" w:rsidP="004157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4. </w:t>
      </w:r>
      <w:r w:rsidR="00415705" w:rsidRPr="00775D30">
        <w:rPr>
          <w:rFonts w:ascii="Times New Roman" w:eastAsia="Calibri" w:hAnsi="Times New Roman" w:cs="Times New Roman"/>
          <w:sz w:val="24"/>
          <w:szCs w:val="24"/>
        </w:rPr>
        <w:t>Федеральный закон от 09.02.2007 № 16-ФЗ «О транспортной безо</w:t>
      </w:r>
      <w:r>
        <w:rPr>
          <w:rFonts w:ascii="Times New Roman" w:eastAsia="Calibri" w:hAnsi="Times New Roman" w:cs="Times New Roman"/>
          <w:sz w:val="24"/>
          <w:szCs w:val="24"/>
        </w:rPr>
        <w:t>пасности»</w:t>
      </w:r>
      <w:r w:rsidR="00415705" w:rsidRPr="00775D30">
        <w:rPr>
          <w:rFonts w:ascii="Times New Roman" w:eastAsia="Calibri" w:hAnsi="Times New Roman" w:cs="Times New Roman"/>
          <w:sz w:val="24"/>
          <w:szCs w:val="24"/>
        </w:rPr>
        <w:t xml:space="preserve"> </w:t>
      </w:r>
    </w:p>
    <w:p w:rsidR="00415705" w:rsidRPr="00775D30" w:rsidRDefault="00E25650" w:rsidP="004157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5. П</w:t>
      </w:r>
      <w:r w:rsidR="00415705" w:rsidRPr="00775D30">
        <w:rPr>
          <w:rFonts w:ascii="Times New Roman" w:eastAsia="Calibri" w:hAnsi="Times New Roman" w:cs="Times New Roman"/>
          <w:sz w:val="24"/>
          <w:szCs w:val="24"/>
        </w:rPr>
        <w:t>остановление Правительства Российской Федерации от 25 декабря 2015 года N1440 «Об утверждении требований к программам комплексного развития транспортной инфраструктуры</w:t>
      </w:r>
      <w:r>
        <w:rPr>
          <w:rFonts w:ascii="Times New Roman" w:eastAsia="Calibri" w:hAnsi="Times New Roman" w:cs="Times New Roman"/>
          <w:sz w:val="24"/>
          <w:szCs w:val="24"/>
        </w:rPr>
        <w:t xml:space="preserve"> поселений, городских округов»</w:t>
      </w:r>
    </w:p>
    <w:p w:rsidR="00415705" w:rsidRDefault="00E25650" w:rsidP="004157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6.</w:t>
      </w:r>
      <w:r w:rsidR="00415705" w:rsidRPr="00775D30">
        <w:rPr>
          <w:rFonts w:ascii="Times New Roman" w:eastAsia="Calibri" w:hAnsi="Times New Roman" w:cs="Times New Roman"/>
          <w:sz w:val="24"/>
          <w:szCs w:val="24"/>
        </w:rPr>
        <w:t xml:space="preserve">Генеральный план </w:t>
      </w:r>
      <w:proofErr w:type="spellStart"/>
      <w:r w:rsidR="00415705" w:rsidRPr="00775D30">
        <w:rPr>
          <w:rFonts w:ascii="Times New Roman" w:eastAsia="Calibri" w:hAnsi="Times New Roman" w:cs="Times New Roman"/>
          <w:sz w:val="24"/>
          <w:szCs w:val="24"/>
        </w:rPr>
        <w:t>Русановского</w:t>
      </w:r>
      <w:proofErr w:type="spellEnd"/>
      <w:r w:rsidR="00415705" w:rsidRPr="00775D30">
        <w:rPr>
          <w:rFonts w:ascii="Times New Roman" w:eastAsia="Calibri" w:hAnsi="Times New Roman" w:cs="Times New Roman"/>
          <w:sz w:val="24"/>
          <w:szCs w:val="24"/>
        </w:rPr>
        <w:t xml:space="preserve"> сельского поселения</w:t>
      </w:r>
      <w:r w:rsidR="00415705">
        <w:rPr>
          <w:rFonts w:ascii="Times New Roman" w:eastAsia="Calibri" w:hAnsi="Times New Roman" w:cs="Times New Roman"/>
          <w:sz w:val="24"/>
          <w:szCs w:val="24"/>
        </w:rPr>
        <w:t>;</w:t>
      </w:r>
    </w:p>
    <w:p w:rsidR="004A3C17" w:rsidRDefault="00E25650" w:rsidP="004157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7. </w:t>
      </w:r>
      <w:r w:rsidR="00415705">
        <w:rPr>
          <w:rFonts w:ascii="Times New Roman" w:eastAsia="Calibri" w:hAnsi="Times New Roman" w:cs="Times New Roman"/>
          <w:sz w:val="24"/>
          <w:szCs w:val="24"/>
        </w:rPr>
        <w:t xml:space="preserve">Устав </w:t>
      </w:r>
      <w:proofErr w:type="spellStart"/>
      <w:r w:rsidR="00415705">
        <w:rPr>
          <w:rFonts w:ascii="Times New Roman" w:eastAsia="Calibri" w:hAnsi="Times New Roman" w:cs="Times New Roman"/>
          <w:sz w:val="24"/>
          <w:szCs w:val="24"/>
        </w:rPr>
        <w:t>Русановского</w:t>
      </w:r>
      <w:proofErr w:type="spellEnd"/>
      <w:r w:rsidR="00415705">
        <w:rPr>
          <w:rFonts w:ascii="Times New Roman" w:eastAsia="Calibri" w:hAnsi="Times New Roman" w:cs="Times New Roman"/>
          <w:sz w:val="24"/>
          <w:szCs w:val="24"/>
        </w:rPr>
        <w:t xml:space="preserve"> сельского поселения.</w:t>
      </w:r>
    </w:p>
    <w:p w:rsidR="00E25650" w:rsidRDefault="00E25650" w:rsidP="004157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Нормативная правовая база, необходимая для функционирования и развития транспортной инфраструктуры сформирована.</w:t>
      </w:r>
    </w:p>
    <w:p w:rsidR="00E25650" w:rsidRPr="00775D30" w:rsidRDefault="00E25650" w:rsidP="00415705">
      <w:pPr>
        <w:spacing w:after="0" w:line="240" w:lineRule="auto"/>
        <w:jc w:val="both"/>
        <w:rPr>
          <w:rFonts w:ascii="Times New Roman" w:eastAsia="Calibri" w:hAnsi="Times New Roman" w:cs="Times New Roman"/>
          <w:sz w:val="24"/>
          <w:szCs w:val="24"/>
        </w:rPr>
      </w:pPr>
    </w:p>
    <w:p w:rsidR="00597E4C" w:rsidRPr="00775D30" w:rsidRDefault="00F827D3" w:rsidP="00157F2F">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           2.13</w:t>
      </w:r>
      <w:r w:rsidR="00895D9B">
        <w:rPr>
          <w:rFonts w:ascii="Times New Roman" w:eastAsia="Calibri" w:hAnsi="Times New Roman" w:cs="Times New Roman"/>
          <w:b/>
          <w:sz w:val="24"/>
          <w:szCs w:val="24"/>
        </w:rPr>
        <w:t>.</w:t>
      </w:r>
      <w:r w:rsidR="00597E4C" w:rsidRPr="00775D30">
        <w:rPr>
          <w:rFonts w:ascii="Times New Roman" w:eastAsia="Calibri" w:hAnsi="Times New Roman" w:cs="Times New Roman"/>
          <w:b/>
          <w:sz w:val="24"/>
          <w:szCs w:val="24"/>
        </w:rPr>
        <w:t xml:space="preserve"> Оценка финансирования транспортной инфраструктуры</w:t>
      </w:r>
      <w:r w:rsidR="00597E4C" w:rsidRPr="00775D30">
        <w:rPr>
          <w:rFonts w:ascii="Times New Roman" w:eastAsia="Calibri" w:hAnsi="Times New Roman" w:cs="Times New Roman"/>
          <w:sz w:val="24"/>
          <w:szCs w:val="24"/>
        </w:rPr>
        <w:t xml:space="preserve">. </w:t>
      </w:r>
    </w:p>
    <w:p w:rsidR="004A3C17" w:rsidRPr="00775D30" w:rsidRDefault="004A3C17" w:rsidP="00157F2F">
      <w:pPr>
        <w:spacing w:after="0" w:line="240" w:lineRule="auto"/>
        <w:rPr>
          <w:rFonts w:ascii="Times New Roman" w:eastAsia="Calibri" w:hAnsi="Times New Roman" w:cs="Times New Roman"/>
          <w:sz w:val="24"/>
          <w:szCs w:val="24"/>
        </w:rPr>
      </w:pPr>
    </w:p>
    <w:p w:rsidR="00597E4C" w:rsidRPr="00775D30" w:rsidRDefault="004A3C1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Финансовой основой реализации муниципальной программы являются средства бюджета </w:t>
      </w:r>
      <w:proofErr w:type="spellStart"/>
      <w:r w:rsidRPr="00775D30">
        <w:rPr>
          <w:rFonts w:ascii="Times New Roman" w:eastAsia="Calibri" w:hAnsi="Times New Roman" w:cs="Times New Roman"/>
          <w:sz w:val="24"/>
          <w:szCs w:val="24"/>
        </w:rPr>
        <w:t>Русановского</w:t>
      </w:r>
      <w:proofErr w:type="spellEnd"/>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сельского поселения. Привлечение средств бюджета Воронежской области учитывается как прогноз </w:t>
      </w:r>
      <w:proofErr w:type="spellStart"/>
      <w:r w:rsidR="00597E4C" w:rsidRPr="00775D30">
        <w:rPr>
          <w:rFonts w:ascii="Times New Roman" w:eastAsia="Calibri" w:hAnsi="Times New Roman" w:cs="Times New Roman"/>
          <w:sz w:val="24"/>
          <w:szCs w:val="24"/>
        </w:rPr>
        <w:t>софинансирования</w:t>
      </w:r>
      <w:proofErr w:type="spellEnd"/>
      <w:r w:rsidR="00597E4C" w:rsidRPr="00775D30">
        <w:rPr>
          <w:rFonts w:ascii="Times New Roman" w:eastAsia="Calibri" w:hAnsi="Times New Roman" w:cs="Times New Roman"/>
          <w:sz w:val="24"/>
          <w:szCs w:val="24"/>
        </w:rPr>
        <w:t xml:space="preserve"> мероприятий в соответствии с действующим законодательством. </w:t>
      </w:r>
    </w:p>
    <w:p w:rsidR="00597E4C" w:rsidRPr="00775D30" w:rsidRDefault="004A3C1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Ежегодные объемы финансирования программы определяются в соответствии с утвержденным бюджетом </w:t>
      </w:r>
      <w:proofErr w:type="spellStart"/>
      <w:r w:rsidRPr="00775D30">
        <w:rPr>
          <w:rFonts w:ascii="Times New Roman" w:eastAsia="Calibri" w:hAnsi="Times New Roman" w:cs="Times New Roman"/>
          <w:sz w:val="24"/>
          <w:szCs w:val="24"/>
        </w:rPr>
        <w:t>Русановского</w:t>
      </w:r>
      <w:proofErr w:type="spellEnd"/>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сельского поселения на соответствующий финансовый год и с учетом дополнительных источников финансирования. </w:t>
      </w:r>
    </w:p>
    <w:p w:rsidR="00597E4C" w:rsidRPr="00775D30" w:rsidRDefault="00F827D3" w:rsidP="00157F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Общий объем финансирования, необходимый для реализации мероприятий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Программы на весь расчетный срок, составляет </w:t>
      </w:r>
      <w:r w:rsidR="00E25650">
        <w:rPr>
          <w:rFonts w:ascii="Times New Roman" w:eastAsia="Calibri" w:hAnsi="Times New Roman" w:cs="Times New Roman"/>
          <w:sz w:val="24"/>
          <w:szCs w:val="24"/>
        </w:rPr>
        <w:t xml:space="preserve">30 057 </w:t>
      </w:r>
      <w:r w:rsidR="00F827D3">
        <w:rPr>
          <w:rFonts w:ascii="Times New Roman" w:eastAsia="Calibri" w:hAnsi="Times New Roman" w:cs="Times New Roman"/>
          <w:sz w:val="24"/>
          <w:szCs w:val="24"/>
        </w:rPr>
        <w:t>000</w:t>
      </w:r>
      <w:r w:rsidRPr="00775D30">
        <w:rPr>
          <w:rFonts w:ascii="Times New Roman" w:eastAsia="Calibri" w:hAnsi="Times New Roman" w:cs="Times New Roman"/>
          <w:sz w:val="24"/>
          <w:szCs w:val="24"/>
        </w:rPr>
        <w:t xml:space="preserve"> рублей, в том чи</w:t>
      </w:r>
      <w:r w:rsidR="00F827D3">
        <w:rPr>
          <w:rFonts w:ascii="Times New Roman" w:eastAsia="Calibri" w:hAnsi="Times New Roman" w:cs="Times New Roman"/>
          <w:sz w:val="24"/>
          <w:szCs w:val="24"/>
        </w:rPr>
        <w:t xml:space="preserve">сле </w:t>
      </w:r>
      <w:r w:rsidRPr="00775D30">
        <w:rPr>
          <w:rFonts w:ascii="Times New Roman" w:eastAsia="Calibri" w:hAnsi="Times New Roman" w:cs="Times New Roman"/>
          <w:sz w:val="24"/>
          <w:szCs w:val="24"/>
        </w:rPr>
        <w:t xml:space="preserve"> по годам: </w:t>
      </w:r>
    </w:p>
    <w:p w:rsidR="00E25650" w:rsidRPr="00775D30" w:rsidRDefault="00597E4C" w:rsidP="00E25650">
      <w:pPr>
        <w:spacing w:after="0" w:line="240" w:lineRule="auto"/>
        <w:jc w:val="both"/>
        <w:rPr>
          <w:rFonts w:ascii="Times New Roman" w:eastAsia="Calibri" w:hAnsi="Times New Roman" w:cs="Times New Roman"/>
          <w:color w:val="000000"/>
          <w:sz w:val="24"/>
          <w:szCs w:val="24"/>
        </w:rPr>
      </w:pPr>
      <w:r w:rsidRPr="00775D30">
        <w:rPr>
          <w:rFonts w:ascii="Times New Roman" w:eastAsia="Calibri" w:hAnsi="Times New Roman" w:cs="Times New Roman"/>
          <w:sz w:val="24"/>
          <w:szCs w:val="24"/>
        </w:rPr>
        <w:t xml:space="preserve"> </w:t>
      </w:r>
      <w:r w:rsidR="00E25650">
        <w:rPr>
          <w:rFonts w:ascii="Times New Roman" w:eastAsia="Calibri" w:hAnsi="Times New Roman" w:cs="Times New Roman"/>
          <w:color w:val="000000"/>
          <w:sz w:val="24"/>
          <w:szCs w:val="24"/>
        </w:rPr>
        <w:t xml:space="preserve">2017 год –  3361000 </w:t>
      </w:r>
      <w:r w:rsidR="00E25650" w:rsidRPr="00775D30">
        <w:rPr>
          <w:rFonts w:ascii="Times New Roman" w:eastAsia="Calibri" w:hAnsi="Times New Roman" w:cs="Times New Roman"/>
          <w:color w:val="000000"/>
          <w:sz w:val="24"/>
          <w:szCs w:val="24"/>
        </w:rPr>
        <w:t xml:space="preserve">руб. </w:t>
      </w:r>
    </w:p>
    <w:p w:rsidR="00E25650" w:rsidRPr="00775D30" w:rsidRDefault="00E25650" w:rsidP="00E25650">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2018 год –  3436000 </w:t>
      </w:r>
      <w:r w:rsidRPr="00775D30">
        <w:rPr>
          <w:rFonts w:ascii="Times New Roman" w:eastAsia="Calibri" w:hAnsi="Times New Roman" w:cs="Times New Roman"/>
          <w:color w:val="000000"/>
          <w:sz w:val="24"/>
          <w:szCs w:val="24"/>
        </w:rPr>
        <w:t xml:space="preserve">руб. </w:t>
      </w:r>
    </w:p>
    <w:p w:rsidR="00E25650" w:rsidRPr="00775D30" w:rsidRDefault="00E25650" w:rsidP="00E25650">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2019 год –  3020000 </w:t>
      </w:r>
      <w:r w:rsidRPr="00775D30">
        <w:rPr>
          <w:rFonts w:ascii="Times New Roman" w:eastAsia="Calibri" w:hAnsi="Times New Roman" w:cs="Times New Roman"/>
          <w:color w:val="000000"/>
          <w:sz w:val="24"/>
          <w:szCs w:val="24"/>
        </w:rPr>
        <w:t xml:space="preserve">руб. </w:t>
      </w:r>
    </w:p>
    <w:p w:rsidR="00E25650" w:rsidRPr="00775D30" w:rsidRDefault="00E25650" w:rsidP="00E25650">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2020 год –  3020000 </w:t>
      </w:r>
      <w:r w:rsidRPr="00775D30">
        <w:rPr>
          <w:rFonts w:ascii="Times New Roman" w:eastAsia="Calibri" w:hAnsi="Times New Roman" w:cs="Times New Roman"/>
          <w:color w:val="000000"/>
          <w:sz w:val="24"/>
          <w:szCs w:val="24"/>
        </w:rPr>
        <w:t xml:space="preserve">руб. </w:t>
      </w:r>
    </w:p>
    <w:p w:rsidR="00E25650" w:rsidRPr="00775D30" w:rsidRDefault="00E25650" w:rsidP="00E25650">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2021 год –  3120000 </w:t>
      </w:r>
      <w:r w:rsidRPr="00775D30">
        <w:rPr>
          <w:rFonts w:ascii="Times New Roman" w:eastAsia="Calibri" w:hAnsi="Times New Roman" w:cs="Times New Roman"/>
          <w:color w:val="000000"/>
          <w:sz w:val="24"/>
          <w:szCs w:val="24"/>
        </w:rPr>
        <w:t>руб.</w:t>
      </w:r>
    </w:p>
    <w:p w:rsidR="00E25650" w:rsidRPr="00775D30" w:rsidRDefault="00E25650" w:rsidP="00E25650">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2022 год –  2600000</w:t>
      </w:r>
      <w:r w:rsidRPr="00775D30">
        <w:rPr>
          <w:rFonts w:ascii="Times New Roman" w:eastAsia="Calibri" w:hAnsi="Times New Roman" w:cs="Times New Roman"/>
          <w:color w:val="000000"/>
          <w:sz w:val="24"/>
          <w:szCs w:val="24"/>
        </w:rPr>
        <w:t xml:space="preserve"> руб.</w:t>
      </w:r>
    </w:p>
    <w:p w:rsidR="00E25650" w:rsidRPr="00775D30" w:rsidRDefault="00E25650" w:rsidP="00E25650">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2023 год –  2600000 </w:t>
      </w:r>
      <w:r w:rsidRPr="00775D30">
        <w:rPr>
          <w:rFonts w:ascii="Times New Roman" w:eastAsia="Calibri" w:hAnsi="Times New Roman" w:cs="Times New Roman"/>
          <w:color w:val="000000"/>
          <w:sz w:val="24"/>
          <w:szCs w:val="24"/>
        </w:rPr>
        <w:t>руб.</w:t>
      </w:r>
    </w:p>
    <w:p w:rsidR="00E25650" w:rsidRPr="00775D30" w:rsidRDefault="00E25650" w:rsidP="00E25650">
      <w:pPr>
        <w:spacing w:after="0" w:line="240" w:lineRule="auto"/>
        <w:jc w:val="both"/>
        <w:rPr>
          <w:rFonts w:ascii="Times New Roman" w:eastAsia="Calibri" w:hAnsi="Times New Roman" w:cs="Times New Roman"/>
          <w:color w:val="000000"/>
          <w:sz w:val="24"/>
          <w:szCs w:val="24"/>
        </w:rPr>
      </w:pPr>
      <w:r w:rsidRPr="00775D30">
        <w:rPr>
          <w:rFonts w:ascii="Times New Roman" w:eastAsia="Calibri" w:hAnsi="Times New Roman" w:cs="Times New Roman"/>
          <w:color w:val="000000"/>
          <w:sz w:val="24"/>
          <w:szCs w:val="24"/>
        </w:rPr>
        <w:t xml:space="preserve">2024 </w:t>
      </w:r>
      <w:r>
        <w:rPr>
          <w:rFonts w:ascii="Times New Roman" w:eastAsia="Calibri" w:hAnsi="Times New Roman" w:cs="Times New Roman"/>
          <w:color w:val="000000"/>
          <w:sz w:val="24"/>
          <w:szCs w:val="24"/>
        </w:rPr>
        <w:t xml:space="preserve">год –  2600000 </w:t>
      </w:r>
      <w:r w:rsidRPr="00775D30">
        <w:rPr>
          <w:rFonts w:ascii="Times New Roman" w:eastAsia="Calibri" w:hAnsi="Times New Roman" w:cs="Times New Roman"/>
          <w:color w:val="000000"/>
          <w:sz w:val="24"/>
          <w:szCs w:val="24"/>
        </w:rPr>
        <w:t>руб.</w:t>
      </w:r>
    </w:p>
    <w:p w:rsidR="00E25650" w:rsidRPr="00775D30" w:rsidRDefault="00E25650" w:rsidP="00E25650">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2025 год –  2100000 </w:t>
      </w:r>
      <w:r w:rsidRPr="00775D30">
        <w:rPr>
          <w:rFonts w:ascii="Times New Roman" w:eastAsia="Calibri" w:hAnsi="Times New Roman" w:cs="Times New Roman"/>
          <w:color w:val="000000"/>
          <w:sz w:val="24"/>
          <w:szCs w:val="24"/>
        </w:rPr>
        <w:t>руб.</w:t>
      </w:r>
    </w:p>
    <w:p w:rsidR="00E25650" w:rsidRPr="00775D30" w:rsidRDefault="00E25650" w:rsidP="00E25650">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2026 год –  2100000 </w:t>
      </w:r>
      <w:proofErr w:type="spellStart"/>
      <w:r w:rsidRPr="00775D30">
        <w:rPr>
          <w:rFonts w:ascii="Times New Roman" w:eastAsia="Calibri" w:hAnsi="Times New Roman" w:cs="Times New Roman"/>
          <w:color w:val="000000"/>
          <w:sz w:val="24"/>
          <w:szCs w:val="24"/>
        </w:rPr>
        <w:t>руб</w:t>
      </w:r>
      <w:proofErr w:type="spellEnd"/>
      <w:r w:rsidRPr="00775D30">
        <w:rPr>
          <w:rFonts w:ascii="Times New Roman" w:eastAsia="Calibri" w:hAnsi="Times New Roman" w:cs="Times New Roman"/>
          <w:color w:val="000000"/>
          <w:sz w:val="24"/>
          <w:szCs w:val="24"/>
        </w:rPr>
        <w:t xml:space="preserve"> </w:t>
      </w:r>
    </w:p>
    <w:p w:rsidR="00E25650" w:rsidRPr="00775D30" w:rsidRDefault="00E25650" w:rsidP="00E25650">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2027 год –  2100000 </w:t>
      </w:r>
      <w:proofErr w:type="spellStart"/>
      <w:r w:rsidRPr="00775D30">
        <w:rPr>
          <w:rFonts w:ascii="Times New Roman" w:eastAsia="Calibri" w:hAnsi="Times New Roman" w:cs="Times New Roman"/>
          <w:color w:val="000000"/>
          <w:sz w:val="24"/>
          <w:szCs w:val="24"/>
        </w:rPr>
        <w:t>руб</w:t>
      </w:r>
      <w:proofErr w:type="spellEnd"/>
      <w:r w:rsidRPr="00775D30">
        <w:rPr>
          <w:rFonts w:ascii="Times New Roman" w:eastAsia="Calibri" w:hAnsi="Times New Roman" w:cs="Times New Roman"/>
          <w:color w:val="000000"/>
          <w:sz w:val="24"/>
          <w:szCs w:val="24"/>
        </w:rPr>
        <w:t xml:space="preserve">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F827D3">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Финансирование мероприятий Программы осуществляется в следующих формах бюджетных  ассигнований:  оплата  муниципальных  контрактов  на  поставку  товаров, выполнение  работ,  оказание  услуг  для  муниципальных  нужд  в  целях  реализации полномочий сельского поселения по ремонту дорог местного значения.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Указанные в настоящей Программе средства, необходимые на реализацию мероприятий Программы, рассчитаны для ремонта автомобильных дорог общего пользования местного значения и улично-дорожной сети, уровень состояния которых требует дополнительных финансовых вложений  к возможностям местного бюджета для изготовления проектной документации и строительства дорог улично-дорожной сети. </w:t>
      </w:r>
    </w:p>
    <w:p w:rsidR="004A3C17"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Объемы  финансирования  муниципальной  программы  </w:t>
      </w:r>
      <w:proofErr w:type="gramStart"/>
      <w:r w:rsidRPr="00775D30">
        <w:rPr>
          <w:rFonts w:ascii="Times New Roman" w:eastAsia="Calibri" w:hAnsi="Times New Roman" w:cs="Times New Roman"/>
          <w:sz w:val="24"/>
          <w:szCs w:val="24"/>
        </w:rPr>
        <w:t>носят  прогнозный характер и подлежат</w:t>
      </w:r>
      <w:proofErr w:type="gramEnd"/>
      <w:r w:rsidRPr="00775D30">
        <w:rPr>
          <w:rFonts w:ascii="Times New Roman" w:eastAsia="Calibri" w:hAnsi="Times New Roman" w:cs="Times New Roman"/>
          <w:sz w:val="24"/>
          <w:szCs w:val="24"/>
        </w:rPr>
        <w:t xml:space="preserve"> уточ</w:t>
      </w:r>
      <w:r w:rsidR="00E42D9C" w:rsidRPr="00775D30">
        <w:rPr>
          <w:rFonts w:ascii="Times New Roman" w:eastAsia="Calibri" w:hAnsi="Times New Roman" w:cs="Times New Roman"/>
          <w:sz w:val="24"/>
          <w:szCs w:val="24"/>
        </w:rPr>
        <w:t xml:space="preserve">нению в установленном порядке. </w:t>
      </w:r>
    </w:p>
    <w:p w:rsidR="004A3C17" w:rsidRPr="00775D30" w:rsidRDefault="004A3C17" w:rsidP="00157F2F">
      <w:pPr>
        <w:spacing w:after="0" w:line="240" w:lineRule="auto"/>
        <w:jc w:val="both"/>
        <w:rPr>
          <w:rFonts w:ascii="Times New Roman" w:eastAsia="Calibri" w:hAnsi="Times New Roman" w:cs="Times New Roman"/>
          <w:sz w:val="24"/>
          <w:szCs w:val="24"/>
        </w:rPr>
      </w:pPr>
    </w:p>
    <w:p w:rsidR="00597E4C" w:rsidRPr="00775D30" w:rsidRDefault="00597E4C"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w:t>
      </w:r>
      <w:r w:rsidR="004A3C17" w:rsidRPr="00775D30">
        <w:rPr>
          <w:rFonts w:ascii="Times New Roman" w:eastAsia="Calibri" w:hAnsi="Times New Roman" w:cs="Times New Roman"/>
          <w:b/>
          <w:sz w:val="24"/>
          <w:szCs w:val="24"/>
        </w:rPr>
        <w:t xml:space="preserve">       </w:t>
      </w:r>
      <w:r w:rsidRPr="00775D30">
        <w:rPr>
          <w:rFonts w:ascii="Times New Roman" w:eastAsia="Calibri" w:hAnsi="Times New Roman" w:cs="Times New Roman"/>
          <w:b/>
          <w:sz w:val="24"/>
          <w:szCs w:val="24"/>
        </w:rPr>
        <w:t xml:space="preserve"> 3. Прогноз транспортного спроса, изменения объемов и характера передвижения населения и перевозок грузов на территории </w:t>
      </w:r>
      <w:proofErr w:type="spellStart"/>
      <w:r w:rsidR="004A3C17" w:rsidRPr="00775D30">
        <w:rPr>
          <w:rFonts w:ascii="Times New Roman" w:eastAsia="Calibri" w:hAnsi="Times New Roman" w:cs="Times New Roman"/>
          <w:b/>
          <w:sz w:val="24"/>
          <w:szCs w:val="24"/>
        </w:rPr>
        <w:t>Русановского</w:t>
      </w:r>
      <w:proofErr w:type="spellEnd"/>
      <w:r w:rsidR="004A3C17" w:rsidRPr="00775D30">
        <w:rPr>
          <w:rFonts w:ascii="Times New Roman" w:eastAsia="Calibri" w:hAnsi="Times New Roman" w:cs="Times New Roman"/>
          <w:b/>
          <w:sz w:val="24"/>
          <w:szCs w:val="24"/>
        </w:rPr>
        <w:t xml:space="preserve"> </w:t>
      </w:r>
      <w:r w:rsidRPr="00775D30">
        <w:rPr>
          <w:rFonts w:ascii="Times New Roman" w:eastAsia="Calibri" w:hAnsi="Times New Roman" w:cs="Times New Roman"/>
          <w:b/>
          <w:sz w:val="24"/>
          <w:szCs w:val="24"/>
        </w:rPr>
        <w:t>сельского поселения</w:t>
      </w:r>
    </w:p>
    <w:p w:rsidR="00597E4C" w:rsidRPr="00775D30" w:rsidRDefault="004A3C17"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w:t>
      </w:r>
      <w:r w:rsidR="00597E4C" w:rsidRPr="00775D30">
        <w:rPr>
          <w:rFonts w:ascii="Times New Roman" w:eastAsia="Calibri" w:hAnsi="Times New Roman" w:cs="Times New Roman"/>
          <w:b/>
          <w:sz w:val="24"/>
          <w:szCs w:val="24"/>
        </w:rPr>
        <w:t xml:space="preserve">3.1  Прогноз социально – экономического и градостроительного развития  </w:t>
      </w:r>
      <w:proofErr w:type="spellStart"/>
      <w:r w:rsidRPr="00775D30">
        <w:rPr>
          <w:rFonts w:ascii="Times New Roman" w:eastAsia="Calibri" w:hAnsi="Times New Roman" w:cs="Times New Roman"/>
          <w:b/>
          <w:sz w:val="24"/>
          <w:szCs w:val="24"/>
        </w:rPr>
        <w:t>Русановского</w:t>
      </w:r>
      <w:proofErr w:type="spellEnd"/>
      <w:r w:rsidRPr="00775D30">
        <w:rPr>
          <w:rFonts w:ascii="Times New Roman" w:eastAsia="Calibri" w:hAnsi="Times New Roman" w:cs="Times New Roman"/>
          <w:b/>
          <w:sz w:val="24"/>
          <w:szCs w:val="24"/>
        </w:rPr>
        <w:t xml:space="preserve"> </w:t>
      </w:r>
      <w:r w:rsidR="00597E4C" w:rsidRPr="00775D30">
        <w:rPr>
          <w:rFonts w:ascii="Times New Roman" w:eastAsia="Calibri" w:hAnsi="Times New Roman" w:cs="Times New Roman"/>
          <w:b/>
          <w:sz w:val="24"/>
          <w:szCs w:val="24"/>
        </w:rPr>
        <w:t xml:space="preserve">сельского поселения. </w:t>
      </w:r>
    </w:p>
    <w:p w:rsidR="004A3C17" w:rsidRPr="00775D30" w:rsidRDefault="004A3C17" w:rsidP="00157F2F">
      <w:pPr>
        <w:spacing w:after="0" w:line="240" w:lineRule="auto"/>
        <w:jc w:val="both"/>
        <w:rPr>
          <w:rFonts w:ascii="Times New Roman" w:eastAsia="Calibri" w:hAnsi="Times New Roman" w:cs="Times New Roman"/>
          <w:b/>
          <w:sz w:val="24"/>
          <w:szCs w:val="24"/>
        </w:rPr>
      </w:pP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4A3C17"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При  анализе  показателей  текущего  уровня  социально-экономического  и градостроительного  развития    </w:t>
      </w:r>
      <w:proofErr w:type="spellStart"/>
      <w:r w:rsidR="004A3C17" w:rsidRPr="00775D30">
        <w:rPr>
          <w:rFonts w:ascii="Times New Roman" w:eastAsia="Calibri" w:hAnsi="Times New Roman" w:cs="Times New Roman"/>
          <w:sz w:val="24"/>
          <w:szCs w:val="24"/>
        </w:rPr>
        <w:t>Русановского</w:t>
      </w:r>
      <w:proofErr w:type="spellEnd"/>
      <w:r w:rsidR="004A3C17"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  сельского  поселения,  отмечается следующее: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транспортная доступность населенных пунктов поселения средняя;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наличие  </w:t>
      </w:r>
      <w:proofErr w:type="gramStart"/>
      <w:r w:rsidRPr="00775D30">
        <w:rPr>
          <w:rFonts w:ascii="Times New Roman" w:eastAsia="Calibri" w:hAnsi="Times New Roman" w:cs="Times New Roman"/>
          <w:sz w:val="24"/>
          <w:szCs w:val="24"/>
        </w:rPr>
        <w:t>трудовых</w:t>
      </w:r>
      <w:proofErr w:type="gramEnd"/>
      <w:r w:rsidRPr="00775D30">
        <w:rPr>
          <w:rFonts w:ascii="Times New Roman" w:eastAsia="Calibri" w:hAnsi="Times New Roman" w:cs="Times New Roman"/>
          <w:sz w:val="24"/>
          <w:szCs w:val="24"/>
        </w:rPr>
        <w:t xml:space="preserve">  ресурсов  позволяет  обеспечить   потребности   населения   и расширение производства.</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Экономический прогноз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Развитие </w:t>
      </w:r>
      <w:r w:rsidR="004A3C17" w:rsidRPr="00775D30">
        <w:rPr>
          <w:rFonts w:ascii="Times New Roman" w:eastAsia="Calibri" w:hAnsi="Times New Roman" w:cs="Times New Roman"/>
          <w:sz w:val="24"/>
          <w:szCs w:val="24"/>
        </w:rPr>
        <w:t xml:space="preserve"> </w:t>
      </w:r>
      <w:proofErr w:type="spellStart"/>
      <w:r w:rsidR="004A3C17" w:rsidRPr="00775D30">
        <w:rPr>
          <w:rFonts w:ascii="Times New Roman" w:eastAsia="Calibri" w:hAnsi="Times New Roman" w:cs="Times New Roman"/>
          <w:sz w:val="24"/>
          <w:szCs w:val="24"/>
        </w:rPr>
        <w:t>Русановского</w:t>
      </w:r>
      <w:proofErr w:type="spellEnd"/>
      <w:r w:rsidR="004A3C17"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сельского  поселения  по  вероятностному  сценарию учитывает развитие следующих приоритетных секторов экономики: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сельского хозяйства;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инфраструктуры.</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Устойчивое  экономическое  развитие  </w:t>
      </w:r>
      <w:proofErr w:type="spellStart"/>
      <w:r w:rsidR="004A3C17" w:rsidRPr="00775D30">
        <w:rPr>
          <w:rFonts w:ascii="Times New Roman" w:eastAsia="Calibri" w:hAnsi="Times New Roman" w:cs="Times New Roman"/>
          <w:sz w:val="24"/>
          <w:szCs w:val="24"/>
        </w:rPr>
        <w:t>Русановского</w:t>
      </w:r>
      <w:proofErr w:type="spellEnd"/>
      <w:r w:rsidR="004A3C17"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сельского  поселения,  в перспективе, может быть достигнуто за счет развития малого предпринимательства и промышленного производства.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Мероприятия по направлению развития малого предпринимательства: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оказание  организационной  и  консультативной  помощи  начинающим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предпринимателям;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разработка мер по адресной поддержке предпринимателей и малых предприятий;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снижение уровня административных барьеров;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формирование конкурентной среды;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расширение  информационно-консультационного  поля  в  сфере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предпринимательства. </w:t>
      </w:r>
    </w:p>
    <w:p w:rsidR="00597E4C" w:rsidRPr="00775D30" w:rsidRDefault="004A3C1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Мероприятия по направлению развития промышленного производства:</w:t>
      </w:r>
    </w:p>
    <w:p w:rsidR="00E42D9C" w:rsidRPr="00775D30" w:rsidRDefault="00E42D9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lastRenderedPageBreak/>
        <w:t>- реанимация существующих промышленных площадок с использованием существующей инженерной и транспортной инфраструктуры;</w:t>
      </w:r>
    </w:p>
    <w:p w:rsidR="00E42D9C" w:rsidRPr="00775D30" w:rsidRDefault="00E42D9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подготовка территории для размещения высокотехнологичных предприятий пищевой и перерабатывающей промышленности;</w:t>
      </w:r>
    </w:p>
    <w:p w:rsidR="00E42D9C" w:rsidRPr="00775D30" w:rsidRDefault="00E42D9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резервирование территории для предоставления земельных участков под строительство промышленных предприятий.</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F827D3">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 По  итоговой  характеристике  </w:t>
      </w:r>
      <w:proofErr w:type="gramStart"/>
      <w:r w:rsidRPr="00775D30">
        <w:rPr>
          <w:rFonts w:ascii="Times New Roman" w:eastAsia="Calibri" w:hAnsi="Times New Roman" w:cs="Times New Roman"/>
          <w:sz w:val="24"/>
          <w:szCs w:val="24"/>
        </w:rPr>
        <w:t>социально-экономического</w:t>
      </w:r>
      <w:proofErr w:type="gramEnd"/>
      <w:r w:rsidRPr="00775D30">
        <w:rPr>
          <w:rFonts w:ascii="Times New Roman" w:eastAsia="Calibri" w:hAnsi="Times New Roman" w:cs="Times New Roman"/>
          <w:sz w:val="24"/>
          <w:szCs w:val="24"/>
        </w:rPr>
        <w:t xml:space="preserve">  развития  поселение можно рассматривать как: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перспективное  для  частных  инвестиций,  что  обосновывается  небольшим   ростом экономики,  средним  уровнем  доходов  населения  и  средней  транспортной доступностью;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w:t>
      </w:r>
      <w:proofErr w:type="gramStart"/>
      <w:r w:rsidRPr="00775D30">
        <w:rPr>
          <w:rFonts w:ascii="Times New Roman" w:eastAsia="Calibri" w:hAnsi="Times New Roman" w:cs="Times New Roman"/>
          <w:sz w:val="24"/>
          <w:szCs w:val="24"/>
        </w:rPr>
        <w:t>имеющее</w:t>
      </w:r>
      <w:proofErr w:type="gramEnd"/>
      <w:r w:rsidRPr="00775D30">
        <w:rPr>
          <w:rFonts w:ascii="Times New Roman" w:eastAsia="Calibri" w:hAnsi="Times New Roman" w:cs="Times New Roman"/>
          <w:sz w:val="24"/>
          <w:szCs w:val="24"/>
        </w:rPr>
        <w:t xml:space="preserve">  потенциал  социально-экономического        развития,        способное  самостоятельно  и  с  привлечением  средств  вышестоящих  бюджетов  обеспечить минимальные  стандарты  жизни  населения,  что  </w:t>
      </w:r>
      <w:proofErr w:type="spellStart"/>
      <w:r w:rsidRPr="00775D30">
        <w:rPr>
          <w:rFonts w:ascii="Times New Roman" w:eastAsia="Calibri" w:hAnsi="Times New Roman" w:cs="Times New Roman"/>
          <w:sz w:val="24"/>
          <w:szCs w:val="24"/>
        </w:rPr>
        <w:t>приведѐт</w:t>
      </w:r>
      <w:proofErr w:type="spellEnd"/>
      <w:r w:rsidRPr="00775D30">
        <w:rPr>
          <w:rFonts w:ascii="Times New Roman" w:eastAsia="Calibri" w:hAnsi="Times New Roman" w:cs="Times New Roman"/>
          <w:sz w:val="24"/>
          <w:szCs w:val="24"/>
        </w:rPr>
        <w:t xml:space="preserve">  в  будущем  к  повышению инвестиционной привлекательности территории.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Сохранение  многофункционального  профиля  экономики  сельского  поселения является  основой  его  устойчивого  развития.  Одним  из  важных  направлений специализации  экономики  поселения  является  сельское  хозяйство.  В  перспективе возрастет  доля  таких  направлений  как  транспортные  услуги  и  логистика,  торговля, социальное обслуживание, малое предпринимательство.</w:t>
      </w:r>
    </w:p>
    <w:p w:rsidR="004A3C17" w:rsidRPr="00775D30" w:rsidRDefault="004A3C17" w:rsidP="00157F2F">
      <w:pPr>
        <w:spacing w:after="0" w:line="240" w:lineRule="auto"/>
        <w:jc w:val="both"/>
        <w:rPr>
          <w:rFonts w:ascii="Times New Roman" w:eastAsia="Calibri" w:hAnsi="Times New Roman" w:cs="Times New Roman"/>
          <w:sz w:val="24"/>
          <w:szCs w:val="24"/>
        </w:rPr>
      </w:pPr>
    </w:p>
    <w:p w:rsidR="00597E4C" w:rsidRPr="00775D30" w:rsidRDefault="004A3C17"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w:t>
      </w:r>
      <w:r w:rsidR="00597E4C" w:rsidRPr="00775D30">
        <w:rPr>
          <w:rFonts w:ascii="Times New Roman" w:eastAsia="Calibri" w:hAnsi="Times New Roman" w:cs="Times New Roman"/>
          <w:b/>
          <w:sz w:val="24"/>
          <w:szCs w:val="24"/>
        </w:rPr>
        <w:t xml:space="preserve">3.2    Прогноз  транспортного  спроса  </w:t>
      </w:r>
      <w:proofErr w:type="spellStart"/>
      <w:r w:rsidRPr="00775D30">
        <w:rPr>
          <w:rFonts w:ascii="Times New Roman" w:eastAsia="Calibri" w:hAnsi="Times New Roman" w:cs="Times New Roman"/>
          <w:b/>
          <w:sz w:val="24"/>
          <w:szCs w:val="24"/>
        </w:rPr>
        <w:t>Русановского</w:t>
      </w:r>
      <w:proofErr w:type="spellEnd"/>
      <w:r w:rsidRPr="00775D30">
        <w:rPr>
          <w:rFonts w:ascii="Times New Roman" w:eastAsia="Calibri" w:hAnsi="Times New Roman" w:cs="Times New Roman"/>
          <w:b/>
          <w:sz w:val="24"/>
          <w:szCs w:val="24"/>
        </w:rPr>
        <w:t xml:space="preserve"> </w:t>
      </w:r>
      <w:r w:rsidR="00597E4C" w:rsidRPr="00775D30">
        <w:rPr>
          <w:rFonts w:ascii="Times New Roman" w:eastAsia="Calibri" w:hAnsi="Times New Roman" w:cs="Times New Roman"/>
          <w:b/>
          <w:sz w:val="24"/>
          <w:szCs w:val="24"/>
        </w:rPr>
        <w:t xml:space="preserve">сельского  поселения, объемов  и  характера  передвижения  и  перевозок  грузов  по  видам транспорта, имеющегося на территории поселения. </w:t>
      </w:r>
    </w:p>
    <w:p w:rsidR="00597E4C" w:rsidRPr="00775D30" w:rsidRDefault="004A3C1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proofErr w:type="gramStart"/>
      <w:r w:rsidR="00597E4C" w:rsidRPr="00775D30">
        <w:rPr>
          <w:rFonts w:ascii="Times New Roman" w:eastAsia="Calibri" w:hAnsi="Times New Roman" w:cs="Times New Roman"/>
          <w:sz w:val="24"/>
          <w:szCs w:val="24"/>
        </w:rPr>
        <w:t>В  связи  с  отсутствием  предприятий  на  территории  поселения  интенсивность грузового транспорта незначительная и изменений на расчетный срок  не ожидается.</w:t>
      </w:r>
      <w:proofErr w:type="gramEnd"/>
    </w:p>
    <w:p w:rsidR="004A3C17" w:rsidRPr="00775D30" w:rsidRDefault="004A3C17" w:rsidP="00157F2F">
      <w:pPr>
        <w:spacing w:after="0" w:line="240" w:lineRule="auto"/>
        <w:jc w:val="both"/>
        <w:rPr>
          <w:rFonts w:ascii="Times New Roman" w:eastAsia="Calibri" w:hAnsi="Times New Roman" w:cs="Times New Roman"/>
          <w:sz w:val="24"/>
          <w:szCs w:val="24"/>
        </w:rPr>
      </w:pPr>
    </w:p>
    <w:p w:rsidR="00597E4C" w:rsidRPr="00775D30" w:rsidRDefault="004A3C17"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w:t>
      </w:r>
      <w:r w:rsidR="00597E4C" w:rsidRPr="00775D30">
        <w:rPr>
          <w:rFonts w:ascii="Times New Roman" w:eastAsia="Calibri" w:hAnsi="Times New Roman" w:cs="Times New Roman"/>
          <w:b/>
          <w:sz w:val="24"/>
          <w:szCs w:val="24"/>
        </w:rPr>
        <w:t xml:space="preserve">3.3 Прогноз развития транспортной инфраструктуры по видам транспорта, имеющегося на территории </w:t>
      </w:r>
      <w:proofErr w:type="spellStart"/>
      <w:r w:rsidRPr="00775D30">
        <w:rPr>
          <w:rFonts w:ascii="Times New Roman" w:eastAsia="Calibri" w:hAnsi="Times New Roman" w:cs="Times New Roman"/>
          <w:b/>
          <w:sz w:val="24"/>
          <w:szCs w:val="24"/>
        </w:rPr>
        <w:t>Русановского</w:t>
      </w:r>
      <w:proofErr w:type="spellEnd"/>
      <w:r w:rsidRPr="00775D30">
        <w:rPr>
          <w:rFonts w:ascii="Times New Roman" w:eastAsia="Calibri" w:hAnsi="Times New Roman" w:cs="Times New Roman"/>
          <w:b/>
          <w:sz w:val="24"/>
          <w:szCs w:val="24"/>
        </w:rPr>
        <w:t xml:space="preserve"> </w:t>
      </w:r>
      <w:r w:rsidR="00597E4C" w:rsidRPr="00775D30">
        <w:rPr>
          <w:rFonts w:ascii="Times New Roman" w:eastAsia="Calibri" w:hAnsi="Times New Roman" w:cs="Times New Roman"/>
          <w:b/>
          <w:sz w:val="24"/>
          <w:szCs w:val="24"/>
        </w:rPr>
        <w:t xml:space="preserve">сельского поселения. </w:t>
      </w:r>
    </w:p>
    <w:p w:rsidR="004A3C17" w:rsidRPr="00775D30" w:rsidRDefault="004A3C17" w:rsidP="00157F2F">
      <w:pPr>
        <w:spacing w:after="0" w:line="240" w:lineRule="auto"/>
        <w:jc w:val="both"/>
        <w:rPr>
          <w:rFonts w:ascii="Times New Roman" w:eastAsia="Calibri" w:hAnsi="Times New Roman" w:cs="Times New Roman"/>
          <w:b/>
          <w:sz w:val="24"/>
          <w:szCs w:val="24"/>
        </w:rPr>
      </w:pP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Стабильная  ситуация  с  транспортным  спросом  населения  не  предполагает значительных  изменений  транспортной  инфраструктуры  по  видам  транспорта  в </w:t>
      </w:r>
      <w:proofErr w:type="spellStart"/>
      <w:r w:rsidR="004A3C17" w:rsidRPr="00775D30">
        <w:rPr>
          <w:rFonts w:ascii="Times New Roman" w:eastAsia="Calibri" w:hAnsi="Times New Roman" w:cs="Times New Roman"/>
          <w:sz w:val="24"/>
          <w:szCs w:val="24"/>
        </w:rPr>
        <w:t>Русановском</w:t>
      </w:r>
      <w:proofErr w:type="spellEnd"/>
      <w:r w:rsidR="004A3C17"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сельском поселении. </w:t>
      </w:r>
    </w:p>
    <w:p w:rsidR="00597E4C" w:rsidRPr="00775D30" w:rsidRDefault="004A3C1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 Воздушные перевозки на территории поселения не осуществляются. </w:t>
      </w:r>
    </w:p>
    <w:p w:rsidR="00597E4C" w:rsidRPr="00775D30" w:rsidRDefault="004A3C1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 Водный транспорт на территории поселения не развит. </w:t>
      </w:r>
    </w:p>
    <w:p w:rsidR="00597E4C" w:rsidRPr="00775D30" w:rsidRDefault="004A3C1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Количество </w:t>
      </w:r>
      <w:proofErr w:type="gramStart"/>
      <w:r w:rsidR="00597E4C" w:rsidRPr="00775D30">
        <w:rPr>
          <w:rFonts w:ascii="Times New Roman" w:eastAsia="Calibri" w:hAnsi="Times New Roman" w:cs="Times New Roman"/>
          <w:sz w:val="24"/>
          <w:szCs w:val="24"/>
        </w:rPr>
        <w:t>пассажирского</w:t>
      </w:r>
      <w:proofErr w:type="gramEnd"/>
      <w:r w:rsidR="00597E4C" w:rsidRPr="00775D30">
        <w:rPr>
          <w:rFonts w:ascii="Times New Roman" w:eastAsia="Calibri" w:hAnsi="Times New Roman" w:cs="Times New Roman"/>
          <w:sz w:val="24"/>
          <w:szCs w:val="24"/>
        </w:rPr>
        <w:t xml:space="preserve"> транспорта увеличивать не планируется. </w:t>
      </w:r>
    </w:p>
    <w:p w:rsidR="00597E4C" w:rsidRPr="00775D30" w:rsidRDefault="004A3C1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F827D3">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Автомойки, автосервисы, АЗС на территории сельского поселения отсутствуют.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индивидуальных  легковых  автомобилей  обозначены  в  СП 42.13330.2011  «Градостроительство.  Планировка  и  застройка  городских  и  сельских поселений. Актуализированная редакция СНиП 2.07.01-89», так: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согласно п. 11.27, потребность в АЗС составляет: одна топливораздаточная колонка на 1200 легковых автомобилей;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согласно  п.  11.26,  потребность  в  СТО  составляет:  один  пост  на  200  легковых автомобилей;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согласно  п.  11.19,  общая  обеспеченность  закрытыми  и  открытыми  автостоянками для  постоянного  хранения  автомобилей  должна  составлять  90%  расчетного  числа индивидуальных легковых автомобилей.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lastRenderedPageBreak/>
        <w:t xml:space="preserve">        Исходя из общего количества легковых автомобилей, нормативных требований и наличия  объектов  дорожного  сервиса,  видно,  что  в  настоящее  время  поселение  не обеспечено: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Станции Технического Обслуживания - мощностью один пост;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Размещение  гаражей  на  сегодняшний  день  не  требуется.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Для  соблюдения  нормативов минимальной  обеспеченности  населения  пунктами технического  обслуживания  автомобильного  транспорта  в  расчетный  срок  в поселении  планируется  развитие  объектов  придорожного  сервиса.</w:t>
      </w:r>
    </w:p>
    <w:p w:rsidR="004A3C17" w:rsidRPr="00775D30" w:rsidRDefault="004A3C17" w:rsidP="00157F2F">
      <w:pPr>
        <w:spacing w:after="0" w:line="240" w:lineRule="auto"/>
        <w:jc w:val="both"/>
        <w:rPr>
          <w:rFonts w:ascii="Times New Roman" w:eastAsia="Calibri" w:hAnsi="Times New Roman" w:cs="Times New Roman"/>
          <w:sz w:val="24"/>
          <w:szCs w:val="24"/>
        </w:rPr>
      </w:pPr>
    </w:p>
    <w:p w:rsidR="00597E4C" w:rsidRPr="00775D30" w:rsidRDefault="00597E4C" w:rsidP="00157F2F">
      <w:pPr>
        <w:spacing w:after="0" w:line="240" w:lineRule="auto"/>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3.4</w:t>
      </w:r>
      <w:r w:rsidR="008F2024">
        <w:rPr>
          <w:rFonts w:ascii="Times New Roman" w:eastAsia="Calibri" w:hAnsi="Times New Roman" w:cs="Times New Roman"/>
          <w:b/>
          <w:sz w:val="24"/>
          <w:szCs w:val="24"/>
        </w:rPr>
        <w:t xml:space="preserve">. </w:t>
      </w:r>
      <w:r w:rsidRPr="00775D30">
        <w:rPr>
          <w:rFonts w:ascii="Times New Roman" w:eastAsia="Calibri" w:hAnsi="Times New Roman" w:cs="Times New Roman"/>
          <w:b/>
          <w:sz w:val="24"/>
          <w:szCs w:val="24"/>
        </w:rPr>
        <w:t xml:space="preserve"> Прогноз развития дорожной сети  </w:t>
      </w:r>
      <w:proofErr w:type="spellStart"/>
      <w:r w:rsidR="004A3C17" w:rsidRPr="00775D30">
        <w:rPr>
          <w:rFonts w:ascii="Times New Roman" w:eastAsia="Calibri" w:hAnsi="Times New Roman" w:cs="Times New Roman"/>
          <w:b/>
          <w:sz w:val="24"/>
          <w:szCs w:val="24"/>
        </w:rPr>
        <w:t>Русановского</w:t>
      </w:r>
      <w:proofErr w:type="spellEnd"/>
      <w:r w:rsidR="004A3C17" w:rsidRPr="00775D30">
        <w:rPr>
          <w:rFonts w:ascii="Times New Roman" w:eastAsia="Calibri" w:hAnsi="Times New Roman" w:cs="Times New Roman"/>
          <w:b/>
          <w:sz w:val="24"/>
          <w:szCs w:val="24"/>
        </w:rPr>
        <w:t xml:space="preserve"> </w:t>
      </w:r>
      <w:r w:rsidRPr="00775D30">
        <w:rPr>
          <w:rFonts w:ascii="Times New Roman" w:eastAsia="Calibri" w:hAnsi="Times New Roman" w:cs="Times New Roman"/>
          <w:b/>
          <w:sz w:val="24"/>
          <w:szCs w:val="24"/>
        </w:rPr>
        <w:t xml:space="preserve">сельского поселения. </w:t>
      </w:r>
    </w:p>
    <w:p w:rsidR="004A3C17" w:rsidRPr="00775D30" w:rsidRDefault="004A3C17" w:rsidP="00157F2F">
      <w:pPr>
        <w:spacing w:after="0" w:line="240" w:lineRule="auto"/>
        <w:rPr>
          <w:rFonts w:ascii="Times New Roman" w:eastAsia="Calibri" w:hAnsi="Times New Roman" w:cs="Times New Roman"/>
          <w:b/>
          <w:sz w:val="24"/>
          <w:szCs w:val="24"/>
        </w:rPr>
      </w:pPr>
    </w:p>
    <w:p w:rsidR="00597E4C" w:rsidRPr="00775D30" w:rsidRDefault="004A3C1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proofErr w:type="gramStart"/>
      <w:r w:rsidR="00597E4C" w:rsidRPr="00775D30">
        <w:rPr>
          <w:rFonts w:ascii="Times New Roman" w:eastAsia="Calibri" w:hAnsi="Times New Roman" w:cs="Times New Roman"/>
          <w:sz w:val="24"/>
          <w:szCs w:val="24"/>
        </w:rPr>
        <w:t>Реализация  муниципальной  программы  позволит  сохранить  существующую сеть  автомобильных  дорог  за  счет  качественного  содержания,  осуществления контроля  за  перевозкой  грузов,  инструментальной  диагностике  технического состояния  автомобильных  дорог  и  искусственных  сооружений  на  них,  повысить качественные  характеристики  дорожных  покрытий  и  безопасность  дорожного движения  за  счет  проведения  целевых  мероприятий  по  ремонту,  капитальному ремонту,  реконструкции  автомобильных  дорог,  применения  новых  технологий  и материалов, разработки и обновлению проектов организации</w:t>
      </w:r>
      <w:proofErr w:type="gramEnd"/>
      <w:r w:rsidR="00597E4C" w:rsidRPr="00775D30">
        <w:rPr>
          <w:rFonts w:ascii="Times New Roman" w:eastAsia="Calibri" w:hAnsi="Times New Roman" w:cs="Times New Roman"/>
          <w:sz w:val="24"/>
          <w:szCs w:val="24"/>
        </w:rPr>
        <w:t xml:space="preserve"> дорожного движения.    В  результате  реализации  Программы  планируется  достигнуть  следующих показателей: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Увеличение  доли  муниципальных  автомобильных  дорог  местного значения, </w:t>
      </w:r>
      <w:proofErr w:type="gramStart"/>
      <w:r w:rsidRPr="00775D30">
        <w:rPr>
          <w:rFonts w:ascii="Times New Roman" w:eastAsia="Calibri" w:hAnsi="Times New Roman" w:cs="Times New Roman"/>
          <w:sz w:val="24"/>
          <w:szCs w:val="24"/>
        </w:rPr>
        <w:t>соответствующих</w:t>
      </w:r>
      <w:proofErr w:type="gramEnd"/>
      <w:r w:rsidRPr="00775D30">
        <w:rPr>
          <w:rFonts w:ascii="Times New Roman" w:eastAsia="Calibri" w:hAnsi="Times New Roman" w:cs="Times New Roman"/>
          <w:sz w:val="24"/>
          <w:szCs w:val="24"/>
        </w:rPr>
        <w:t xml:space="preserve"> нормативным требованиям, до 100%;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Содержание  автомобильных  дорог  общего  пользования  местного  значения  и искусственных сооружений на них в полном объеме. </w:t>
      </w:r>
    </w:p>
    <w:p w:rsidR="00597E4C" w:rsidRPr="00F827D3"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01637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 Ремонт  автомобильных  дорог  общего  пользования  местного  значения</w:t>
      </w:r>
      <w:proofErr w:type="gramStart"/>
      <w:r w:rsidRPr="00775D30">
        <w:rPr>
          <w:rFonts w:ascii="Times New Roman" w:eastAsia="Calibri" w:hAnsi="Times New Roman" w:cs="Times New Roman"/>
          <w:sz w:val="24"/>
          <w:szCs w:val="24"/>
        </w:rPr>
        <w:t xml:space="preserve"> </w:t>
      </w:r>
      <w:r w:rsidR="00F827D3">
        <w:rPr>
          <w:rFonts w:ascii="Times New Roman" w:eastAsia="Calibri" w:hAnsi="Times New Roman" w:cs="Times New Roman"/>
          <w:sz w:val="24"/>
          <w:szCs w:val="24"/>
        </w:rPr>
        <w:t>.</w:t>
      </w:r>
      <w:proofErr w:type="gramEnd"/>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Проектирование  и  строительство  тротуаров  в  центральных  частях  населенных пунктов поселения. </w:t>
      </w:r>
    </w:p>
    <w:p w:rsidR="00597E4C" w:rsidRPr="00775D30" w:rsidRDefault="004A3C17"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Существующие риски по возможности достижения прогнозируемых результатов;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риск ухудшения социально-экономической ситуации в стране, что выразится в снижении  темпов  роста  экономики  и  уровня  инвестиционной  активности, возникновении  бюджетного  дефицита,  сокращения  объемов  финансирования дорожной отрасли;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риск превышения фактического уровня инфляции по сравнению с </w:t>
      </w:r>
      <w:proofErr w:type="gramStart"/>
      <w:r w:rsidRPr="00775D30">
        <w:rPr>
          <w:rFonts w:ascii="Times New Roman" w:eastAsia="Calibri" w:hAnsi="Times New Roman" w:cs="Times New Roman"/>
          <w:sz w:val="24"/>
          <w:szCs w:val="24"/>
        </w:rPr>
        <w:t>прогнозируемым</w:t>
      </w:r>
      <w:proofErr w:type="gramEnd"/>
      <w:r w:rsidRPr="00775D30">
        <w:rPr>
          <w:rFonts w:ascii="Times New Roman" w:eastAsia="Calibri" w:hAnsi="Times New Roman" w:cs="Times New Roman"/>
          <w:sz w:val="24"/>
          <w:szCs w:val="24"/>
        </w:rPr>
        <w:t xml:space="preserve">,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реконструкции,  капитального  ремонта,  ремонта  и содержания автомобильных дорог местного значения; </w:t>
      </w:r>
    </w:p>
    <w:p w:rsidR="00597E4C" w:rsidRPr="00775D30" w:rsidRDefault="00597E4C" w:rsidP="00157F2F">
      <w:pPr>
        <w:spacing w:after="0" w:line="240" w:lineRule="auto"/>
        <w:jc w:val="both"/>
        <w:rPr>
          <w:rFonts w:ascii="Times New Roman" w:eastAsia="Calibri" w:hAnsi="Times New Roman" w:cs="Times New Roman"/>
          <w:sz w:val="24"/>
          <w:szCs w:val="24"/>
        </w:rPr>
      </w:pPr>
      <w:proofErr w:type="gramStart"/>
      <w:r w:rsidRPr="00775D30">
        <w:rPr>
          <w:rFonts w:ascii="Times New Roman" w:eastAsia="Calibri" w:hAnsi="Times New Roman" w:cs="Times New Roman"/>
          <w:sz w:val="24"/>
          <w:szCs w:val="24"/>
        </w:rPr>
        <w:t xml:space="preserve">-   риск  задержки  завершения  перехода  на  финансирование  работ  по  содержанию, ремонту и капитальному ремонту автомобильных дорог местного значения  в  соответствии  с нормативами  денежных  затрат,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и достичь запланированных в Программе величин показателей. </w:t>
      </w:r>
      <w:proofErr w:type="gramEnd"/>
    </w:p>
    <w:p w:rsidR="004A3C17" w:rsidRPr="00775D30" w:rsidRDefault="004A3C17" w:rsidP="00157F2F">
      <w:pPr>
        <w:spacing w:after="0" w:line="240" w:lineRule="auto"/>
        <w:jc w:val="both"/>
        <w:rPr>
          <w:rFonts w:ascii="Times New Roman" w:eastAsia="Calibri" w:hAnsi="Times New Roman" w:cs="Times New Roman"/>
          <w:sz w:val="24"/>
          <w:szCs w:val="24"/>
        </w:rPr>
      </w:pPr>
    </w:p>
    <w:p w:rsidR="00597E4C" w:rsidRPr="00775D30" w:rsidRDefault="00597E4C"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3.5</w:t>
      </w:r>
      <w:r w:rsidR="00016370">
        <w:rPr>
          <w:rFonts w:ascii="Times New Roman" w:eastAsia="Calibri" w:hAnsi="Times New Roman" w:cs="Times New Roman"/>
          <w:b/>
          <w:sz w:val="24"/>
          <w:szCs w:val="24"/>
        </w:rPr>
        <w:t xml:space="preserve">. </w:t>
      </w:r>
      <w:r w:rsidR="004A3C17" w:rsidRPr="00775D30">
        <w:rPr>
          <w:rFonts w:ascii="Times New Roman" w:eastAsia="Calibri" w:hAnsi="Times New Roman" w:cs="Times New Roman"/>
          <w:b/>
          <w:sz w:val="24"/>
          <w:szCs w:val="24"/>
        </w:rPr>
        <w:t xml:space="preserve"> Прогноз уровня автомобилизации</w:t>
      </w:r>
      <w:r w:rsidRPr="00775D30">
        <w:rPr>
          <w:rFonts w:ascii="Times New Roman" w:eastAsia="Calibri" w:hAnsi="Times New Roman" w:cs="Times New Roman"/>
          <w:b/>
          <w:sz w:val="24"/>
          <w:szCs w:val="24"/>
        </w:rPr>
        <w:t xml:space="preserve">, параметров дорожного движения. </w:t>
      </w:r>
    </w:p>
    <w:p w:rsidR="004A3C17" w:rsidRPr="00775D30" w:rsidRDefault="004A3C17" w:rsidP="00157F2F">
      <w:pPr>
        <w:spacing w:after="0" w:line="240" w:lineRule="auto"/>
        <w:jc w:val="both"/>
        <w:rPr>
          <w:rFonts w:ascii="Times New Roman" w:eastAsia="Calibri" w:hAnsi="Times New Roman" w:cs="Times New Roman"/>
          <w:b/>
          <w:sz w:val="24"/>
          <w:szCs w:val="24"/>
        </w:rPr>
      </w:pP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По  прогнозу  на  долгосрочный  период  до  2027  года  обеспеченность  жителей поселения индивидуальными легковыми автомобилями составит: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в 2017 году- 150 автомобилей на 1000 жителей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в 2021 году-175 автомобилей на 1000 жителей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в 2075 году-190 автомобилей на 1000 жителей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lastRenderedPageBreak/>
        <w:t xml:space="preserve">         Определение  параметров  дорожного  движения  является  неотъемлемой  частью при  определении  мероприятий  по  снижению  аварийности  на    дороге,  а  так  же  для совершенствования регулирования дорожного движения на перекрестке. </w:t>
      </w:r>
      <w:proofErr w:type="gramStart"/>
      <w:r w:rsidRPr="00775D30">
        <w:rPr>
          <w:rFonts w:ascii="Times New Roman" w:eastAsia="Calibri" w:hAnsi="Times New Roman" w:cs="Times New Roman"/>
          <w:sz w:val="24"/>
          <w:szCs w:val="24"/>
        </w:rPr>
        <w:t xml:space="preserve">К основным параметрам  дорожного  движения  относят:  интенсивность  движения,  интенсивность прибытия  на  зеленый  сигнал,  динамический  коэффициент  приведения  состава транспортного  потока,  поток  насыщения,  установившийся  интервал  убытия  очереди автомобилей,  коэффициент  загрузки  полосы  движением,  доля  зеленого  сигнала  в цикле,  коэффициент  приращения  очереди,  средняя  длина  очереди  в  автомобилях  и метрах,  удельное  число  остановок  автомобиля,  коэффициент  безостановочной проходимости.              </w:t>
      </w:r>
      <w:proofErr w:type="gramEnd"/>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В Поселении на расчетный срок изменений параметров дорожного движения не прогнозируется.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Изменения  плотности  улично-дорожной  сети  зависит  от  изменения  плотности </w:t>
      </w:r>
      <w:r w:rsidR="004A3C17"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рабочих мест и средних пассажиропотоков в автобусах.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По полученному прогнозу  среднее  арифметическое  значение плотности улично-доро</w:t>
      </w:r>
      <w:r w:rsidR="00016370">
        <w:rPr>
          <w:rFonts w:ascii="Times New Roman" w:eastAsia="Calibri" w:hAnsi="Times New Roman" w:cs="Times New Roman"/>
          <w:sz w:val="24"/>
          <w:szCs w:val="24"/>
        </w:rPr>
        <w:t>жной  сети  с  2017 г.  до  2027</w:t>
      </w:r>
      <w:r w:rsidRPr="00775D30">
        <w:rPr>
          <w:rFonts w:ascii="Times New Roman" w:eastAsia="Calibri" w:hAnsi="Times New Roman" w:cs="Times New Roman"/>
          <w:sz w:val="24"/>
          <w:szCs w:val="24"/>
        </w:rPr>
        <w:t xml:space="preserve">  г.  существенно  не  меняется.  Это  означает,  что, несмотря  на  рост  автомобильных  потоков,  нет  потребности  в  увеличении  плотности улично-дорожной сети. </w:t>
      </w:r>
    </w:p>
    <w:p w:rsidR="009C3BA8" w:rsidRPr="00775D30" w:rsidRDefault="009C3BA8" w:rsidP="00157F2F">
      <w:pPr>
        <w:spacing w:after="0" w:line="240" w:lineRule="auto"/>
        <w:jc w:val="both"/>
        <w:rPr>
          <w:rFonts w:ascii="Times New Roman" w:eastAsia="Calibri" w:hAnsi="Times New Roman" w:cs="Times New Roman"/>
          <w:sz w:val="24"/>
          <w:szCs w:val="24"/>
        </w:rPr>
      </w:pPr>
    </w:p>
    <w:p w:rsidR="00597E4C" w:rsidRPr="00775D30" w:rsidRDefault="00597E4C"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3.6</w:t>
      </w:r>
      <w:r w:rsidR="00016370">
        <w:rPr>
          <w:rFonts w:ascii="Times New Roman" w:eastAsia="Calibri" w:hAnsi="Times New Roman" w:cs="Times New Roman"/>
          <w:b/>
          <w:sz w:val="24"/>
          <w:szCs w:val="24"/>
        </w:rPr>
        <w:t>.</w:t>
      </w:r>
      <w:r w:rsidRPr="00775D30">
        <w:rPr>
          <w:rFonts w:ascii="Times New Roman" w:eastAsia="Calibri" w:hAnsi="Times New Roman" w:cs="Times New Roman"/>
          <w:b/>
          <w:sz w:val="24"/>
          <w:szCs w:val="24"/>
        </w:rPr>
        <w:t xml:space="preserve"> Прогноз показателей безопасности дорожного движения. </w:t>
      </w:r>
    </w:p>
    <w:p w:rsidR="004A3C17" w:rsidRPr="00775D30" w:rsidRDefault="004A3C17" w:rsidP="00157F2F">
      <w:pPr>
        <w:spacing w:after="0" w:line="240" w:lineRule="auto"/>
        <w:jc w:val="both"/>
        <w:rPr>
          <w:rFonts w:ascii="Times New Roman" w:eastAsia="Calibri" w:hAnsi="Times New Roman" w:cs="Times New Roman"/>
          <w:b/>
          <w:sz w:val="24"/>
          <w:szCs w:val="24"/>
        </w:rPr>
      </w:pP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В перспективе возможно ухудшение ситуации </w:t>
      </w:r>
      <w:proofErr w:type="gramStart"/>
      <w:r w:rsidRPr="00775D30">
        <w:rPr>
          <w:rFonts w:ascii="Times New Roman" w:eastAsia="Calibri" w:hAnsi="Times New Roman" w:cs="Times New Roman"/>
          <w:sz w:val="24"/>
          <w:szCs w:val="24"/>
        </w:rPr>
        <w:t>из-за следующих причин</w:t>
      </w:r>
      <w:proofErr w:type="gramEnd"/>
      <w:r w:rsidRPr="00775D30">
        <w:rPr>
          <w:rFonts w:ascii="Times New Roman" w:eastAsia="Calibri" w:hAnsi="Times New Roman" w:cs="Times New Roman"/>
          <w:sz w:val="24"/>
          <w:szCs w:val="24"/>
        </w:rPr>
        <w:t xml:space="preserve">: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постоянно возрастающая мобильность населения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массовое  пренебрежение  требованиями  безопасности  дорожного  движения  со стороны участников движения;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неудовлетворительное состояние автомобильных дорог;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недостаточный технический уровень </w:t>
      </w:r>
      <w:proofErr w:type="gramStart"/>
      <w:r w:rsidRPr="00775D30">
        <w:rPr>
          <w:rFonts w:ascii="Times New Roman" w:eastAsia="Calibri" w:hAnsi="Times New Roman" w:cs="Times New Roman"/>
          <w:sz w:val="24"/>
          <w:szCs w:val="24"/>
        </w:rPr>
        <w:t>дорожного</w:t>
      </w:r>
      <w:proofErr w:type="gramEnd"/>
      <w:r w:rsidRPr="00775D30">
        <w:rPr>
          <w:rFonts w:ascii="Times New Roman" w:eastAsia="Calibri" w:hAnsi="Times New Roman" w:cs="Times New Roman"/>
          <w:sz w:val="24"/>
          <w:szCs w:val="24"/>
        </w:rPr>
        <w:t xml:space="preserve"> хозяйства;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несовершенство технических средств организации дорожного движения.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Чтобы не допустить негативного развития ситуации</w:t>
      </w:r>
      <w:proofErr w:type="gramStart"/>
      <w:r w:rsidRPr="00775D30">
        <w:rPr>
          <w:rFonts w:ascii="Times New Roman" w:eastAsia="Calibri" w:hAnsi="Times New Roman" w:cs="Times New Roman"/>
          <w:sz w:val="24"/>
          <w:szCs w:val="24"/>
        </w:rPr>
        <w:t xml:space="preserve"> ,</w:t>
      </w:r>
      <w:proofErr w:type="gramEnd"/>
      <w:r w:rsidRPr="00775D30">
        <w:rPr>
          <w:rFonts w:ascii="Times New Roman" w:eastAsia="Calibri" w:hAnsi="Times New Roman" w:cs="Times New Roman"/>
          <w:sz w:val="24"/>
          <w:szCs w:val="24"/>
        </w:rPr>
        <w:t xml:space="preserve">необходимо: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Создание современной системы обеспечения безопасности дорожного движения на автомобильных  дорогах  общего  пользования  и  улично-дорожной  сети  населённых пунктов </w:t>
      </w:r>
      <w:proofErr w:type="spellStart"/>
      <w:r w:rsidR="004A3C17" w:rsidRPr="00775D30">
        <w:rPr>
          <w:rFonts w:ascii="Times New Roman" w:eastAsia="Calibri" w:hAnsi="Times New Roman" w:cs="Times New Roman"/>
          <w:sz w:val="24"/>
          <w:szCs w:val="24"/>
        </w:rPr>
        <w:t>Русановского</w:t>
      </w:r>
      <w:proofErr w:type="spellEnd"/>
      <w:r w:rsidR="004A3C17"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сельского  поселения.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Повышение  правового  сознания  и  предупреждения  опасного  поведения  среди населения, в том числе среди несовершеннолетних </w:t>
      </w:r>
    </w:p>
    <w:p w:rsidR="00597E4C"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Если   в расчетный срок данные мероприятия осуществятся, то прогноз показателей безопасности дорожного движения благоприятный.  </w:t>
      </w:r>
    </w:p>
    <w:p w:rsidR="009C3BA8" w:rsidRPr="00775D30" w:rsidRDefault="009C3BA8" w:rsidP="00157F2F">
      <w:pPr>
        <w:spacing w:after="0" w:line="240" w:lineRule="auto"/>
        <w:jc w:val="both"/>
        <w:rPr>
          <w:rFonts w:ascii="Times New Roman" w:eastAsia="Calibri" w:hAnsi="Times New Roman" w:cs="Times New Roman"/>
          <w:sz w:val="24"/>
          <w:szCs w:val="24"/>
        </w:rPr>
      </w:pPr>
    </w:p>
    <w:p w:rsidR="00597E4C" w:rsidRPr="00775D30" w:rsidRDefault="00597E4C"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3.7</w:t>
      </w:r>
      <w:r w:rsidR="00016370">
        <w:rPr>
          <w:rFonts w:ascii="Times New Roman" w:eastAsia="Calibri" w:hAnsi="Times New Roman" w:cs="Times New Roman"/>
          <w:b/>
          <w:sz w:val="24"/>
          <w:szCs w:val="24"/>
        </w:rPr>
        <w:t>.</w:t>
      </w:r>
      <w:r w:rsidRPr="00775D30">
        <w:rPr>
          <w:rFonts w:ascii="Times New Roman" w:eastAsia="Calibri" w:hAnsi="Times New Roman" w:cs="Times New Roman"/>
          <w:b/>
          <w:sz w:val="24"/>
          <w:szCs w:val="24"/>
        </w:rPr>
        <w:t xml:space="preserve">  Прогноз  негативного  воздействия  транспортной  инфраструктуры  на окружающую среду и здоровье населения. </w:t>
      </w:r>
    </w:p>
    <w:p w:rsidR="003B787D" w:rsidRPr="00775D30" w:rsidRDefault="003B787D" w:rsidP="00157F2F">
      <w:pPr>
        <w:spacing w:after="0" w:line="240" w:lineRule="auto"/>
        <w:jc w:val="both"/>
        <w:rPr>
          <w:rFonts w:ascii="Times New Roman" w:eastAsia="Calibri" w:hAnsi="Times New Roman" w:cs="Times New Roman"/>
          <w:b/>
          <w:sz w:val="24"/>
          <w:szCs w:val="24"/>
        </w:rPr>
      </w:pP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Задачами  транспортной  инфраструктуры  в  области  снижения  вредного воздействия транспорта на окружающую среду являются: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сокращение  вредного  воздействия  транспорта  на  здоровье  человека  за  счет снижения  объемов  воздействий,  выбросов  и  сбросов,  количества  отходов  на  всех видах транспорта;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мотивация перехода транспортных средств на экологически чистые виды топлива.  </w:t>
      </w:r>
    </w:p>
    <w:p w:rsidR="00597E4C" w:rsidRPr="00775D30" w:rsidRDefault="00BD22F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Для  снижения  вредного  воздействия  транспорта  на  окружающую  среду  и возникающих ущербов необходимо: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уменьшить  вредное  воздействие  транспорта на  воздушную и  водную  среду и на здоровье человека за счет применения экологически безопасных видов транспортных средств;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lastRenderedPageBreak/>
        <w:t xml:space="preserve"> -  стимулировать  использование  транспортных  средств,  работающих  на альтернативных  источниках  (нефтяного  происхождения)  </w:t>
      </w:r>
      <w:proofErr w:type="gramStart"/>
      <w:r w:rsidRPr="00775D30">
        <w:rPr>
          <w:rFonts w:ascii="Times New Roman" w:eastAsia="Calibri" w:hAnsi="Times New Roman" w:cs="Times New Roman"/>
          <w:sz w:val="24"/>
          <w:szCs w:val="24"/>
        </w:rPr>
        <w:t>топливо-энергетических</w:t>
      </w:r>
      <w:proofErr w:type="gramEnd"/>
      <w:r w:rsidRPr="00775D30">
        <w:rPr>
          <w:rFonts w:ascii="Times New Roman" w:eastAsia="Calibri" w:hAnsi="Times New Roman" w:cs="Times New Roman"/>
          <w:sz w:val="24"/>
          <w:szCs w:val="24"/>
        </w:rPr>
        <w:t xml:space="preserve"> ресурсов.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Для  снижения  негативного  воздействия  транспортно-дорожного  комплекса  на окружающую  среду  в  условиях  увеличения  количества  автотранспортных  средств  и повышения  интенсивности  движения  на  автомобильных  дорогах  предусматривается реализация следующих мероприятий: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разработка и внедрение новых способов содержания, особенно в  зимний период,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автомобильных  дорог  общего  пользования,  позволяющих  уменьшить  отрицательное влияние </w:t>
      </w:r>
      <w:proofErr w:type="spellStart"/>
      <w:r w:rsidRPr="00775D30">
        <w:rPr>
          <w:rFonts w:ascii="Times New Roman" w:eastAsia="Calibri" w:hAnsi="Times New Roman" w:cs="Times New Roman"/>
          <w:sz w:val="24"/>
          <w:szCs w:val="24"/>
        </w:rPr>
        <w:t>противогололедных</w:t>
      </w:r>
      <w:proofErr w:type="spellEnd"/>
      <w:r w:rsidRPr="00775D30">
        <w:rPr>
          <w:rFonts w:ascii="Times New Roman" w:eastAsia="Calibri" w:hAnsi="Times New Roman" w:cs="Times New Roman"/>
          <w:sz w:val="24"/>
          <w:szCs w:val="24"/>
        </w:rPr>
        <w:t xml:space="preserve"> материалов;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обустройство  автомобильных дорог      средствами  защиты окружающей  среды от вредных  воздействий,  включая  применение  искусственных  и  растительных  барьеров вдоль  автомагистралей  для  снижения  уровня  шумового  воздействия  и  загрязнения прилегающих территорий.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Реализация  указанных  мер  будет  осуществляться  на  основе  повышения экологических требований к проектированию, строительству, ремонту и содержанию автомобильных дорог.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Основной  задачей  в  этой  области  является  сокращение  объемов  выбросов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автотранспортных  средств,  количества  отходов  при  строительстве,  реконструкции, ремонте и содержании автомобильных дорог.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Для снижения вредного воздействия автомобильного транспорта на окружающую среду необходимо: </w:t>
      </w:r>
    </w:p>
    <w:p w:rsidR="00597E4C"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обеспечить  увеличение  применения  более  экономичных  автомобилей  с  более низким расходом моторного топлива. </w:t>
      </w:r>
    </w:p>
    <w:p w:rsidR="009C3BA8" w:rsidRPr="00775D30" w:rsidRDefault="009C3BA8" w:rsidP="00157F2F">
      <w:pPr>
        <w:spacing w:after="0" w:line="240" w:lineRule="auto"/>
        <w:jc w:val="both"/>
        <w:rPr>
          <w:rFonts w:ascii="Times New Roman" w:eastAsia="Calibri" w:hAnsi="Times New Roman" w:cs="Times New Roman"/>
          <w:sz w:val="24"/>
          <w:szCs w:val="24"/>
        </w:rPr>
      </w:pPr>
    </w:p>
    <w:p w:rsidR="00597E4C" w:rsidRPr="00775D30" w:rsidRDefault="00597E4C" w:rsidP="00157F2F">
      <w:pPr>
        <w:numPr>
          <w:ilvl w:val="0"/>
          <w:numId w:val="11"/>
        </w:num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b/>
          <w:sz w:val="24"/>
          <w:szCs w:val="24"/>
        </w:rPr>
        <w:t xml:space="preserve">Укрупненная  оценка  принципиальных  вариантов  развития транспортной инфраструктуры </w:t>
      </w:r>
      <w:proofErr w:type="spellStart"/>
      <w:r w:rsidR="00BD22FC" w:rsidRPr="00775D30">
        <w:rPr>
          <w:rFonts w:ascii="Times New Roman" w:eastAsia="Calibri" w:hAnsi="Times New Roman" w:cs="Times New Roman"/>
          <w:b/>
          <w:sz w:val="24"/>
          <w:szCs w:val="24"/>
        </w:rPr>
        <w:t>Русановского</w:t>
      </w:r>
      <w:proofErr w:type="spellEnd"/>
      <w:r w:rsidR="00BD22FC" w:rsidRPr="00775D30">
        <w:rPr>
          <w:rFonts w:ascii="Times New Roman" w:eastAsia="Calibri" w:hAnsi="Times New Roman" w:cs="Times New Roman"/>
          <w:b/>
          <w:sz w:val="24"/>
          <w:szCs w:val="24"/>
        </w:rPr>
        <w:t xml:space="preserve"> </w:t>
      </w:r>
      <w:r w:rsidRPr="00775D30">
        <w:rPr>
          <w:rFonts w:ascii="Times New Roman" w:eastAsia="Calibri" w:hAnsi="Times New Roman" w:cs="Times New Roman"/>
          <w:b/>
          <w:sz w:val="24"/>
          <w:szCs w:val="24"/>
        </w:rPr>
        <w:t>сельского поселения</w:t>
      </w:r>
      <w:r w:rsidRPr="00775D30">
        <w:rPr>
          <w:rFonts w:ascii="Times New Roman" w:eastAsia="Calibri" w:hAnsi="Times New Roman" w:cs="Times New Roman"/>
          <w:sz w:val="24"/>
          <w:szCs w:val="24"/>
        </w:rPr>
        <w:t>.</w:t>
      </w:r>
    </w:p>
    <w:p w:rsidR="00BD22FC" w:rsidRPr="00775D30" w:rsidRDefault="00BD22FC" w:rsidP="00BD22FC">
      <w:pPr>
        <w:spacing w:after="0" w:line="240" w:lineRule="auto"/>
        <w:ind w:left="720"/>
        <w:jc w:val="both"/>
        <w:rPr>
          <w:rFonts w:ascii="Times New Roman" w:eastAsia="Calibri" w:hAnsi="Times New Roman" w:cs="Times New Roman"/>
          <w:sz w:val="24"/>
          <w:szCs w:val="24"/>
        </w:rPr>
      </w:pP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При  рассмотрении  принципиальных  вариантов  развития  транспортной инфраструктуры  </w:t>
      </w:r>
      <w:proofErr w:type="spellStart"/>
      <w:r w:rsidR="00BD22FC" w:rsidRPr="00775D30">
        <w:rPr>
          <w:rFonts w:ascii="Times New Roman" w:eastAsia="Calibri" w:hAnsi="Times New Roman" w:cs="Times New Roman"/>
          <w:sz w:val="24"/>
          <w:szCs w:val="24"/>
        </w:rPr>
        <w:t>Русановского</w:t>
      </w:r>
      <w:proofErr w:type="spellEnd"/>
      <w:r w:rsidR="00BD22FC"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сельского  поселения  необходимо  учитывать  прогноз численности  населения,  прогноз  социально-экономического  и  градостроительного развития, деловую активность на территории поселения.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При разработке сценариев развития транспортного комплекса помимо основных показателей  социально-экономического  развития  учитывались  макроэкономические тенденции,  таким  образом,  были  разработаны  3  сценария  на  вариантной  основе  в составе  двух  основных  вариантов  –  вариант  1  (базовый)  и  вариант  2  (умеренно-оптимистичный)  и  варианта  3  (экономически  обоснованный)  предлагаемого  к реализации с учетом всех перспектив развития поселения.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Варианты  1,  2  прогноза  разработаны  на  основе  единой  гипотезы  внешних условий.  Различие  вариантов  обусловлено  отличием  моделей  поведения  частного бизнеса,  перспективами  повышения  его  конкурентоспособности  и  эффективностью реализации государственной политики развития.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Вариант  1 (базовый). Предполагается  сохранение  инерционных  трендов, сложившихся  в  последний  период,  консервативную  инвестиционную  политику частных компаний, ограниченные расходы на развитие компаний инфраструктурного сектора, при стагнации государственного спроса.           </w:t>
      </w:r>
    </w:p>
    <w:p w:rsidR="00597E4C" w:rsidRPr="00775D30" w:rsidRDefault="00BD22F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 Вариант  2 (умеренно-оптимистичный). На  территории  </w:t>
      </w:r>
      <w:proofErr w:type="spellStart"/>
      <w:r w:rsidRPr="00775D30">
        <w:rPr>
          <w:rFonts w:ascii="Times New Roman" w:eastAsia="Calibri" w:hAnsi="Times New Roman" w:cs="Times New Roman"/>
          <w:sz w:val="24"/>
          <w:szCs w:val="24"/>
        </w:rPr>
        <w:t>Русановского</w:t>
      </w:r>
      <w:proofErr w:type="spellEnd"/>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сельского  поселения  предполагается  проведение  более  активной  политики, направленной  на  снижение  негативных  последствий,  связанных  с  ростом геополитической  напряженности,  и  создание  условий  для  более  устойчивого долгосрочного  роста.  Сценарий  характеризует  развитие  экономики  в  условиях повышения  доверия  частного  </w:t>
      </w:r>
      <w:r w:rsidR="00597E4C" w:rsidRPr="00775D30">
        <w:rPr>
          <w:rFonts w:ascii="Times New Roman" w:eastAsia="Calibri" w:hAnsi="Times New Roman" w:cs="Times New Roman"/>
          <w:sz w:val="24"/>
          <w:szCs w:val="24"/>
        </w:rPr>
        <w:lastRenderedPageBreak/>
        <w:t xml:space="preserve">бизнеса,  применения  дополнительных  мер стимулирующего  характера,  связанных  с  расходами  бюджета  по  финансированию новых  инфраструктурных  проектов,  поддержанию  кредитования  наиболее  уязвимых  секторов экономики, увеличению финансирования развития человеческого капитала. </w:t>
      </w:r>
    </w:p>
    <w:p w:rsidR="00597E4C" w:rsidRPr="00775D30" w:rsidRDefault="00597E4C" w:rsidP="005230B1">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Сценарий  характеризуется  ростом  экономической  активности  транспортных  и пассажирских  перевозок,  увеличение  деловой  активности,  предполагает  также привлечение инвестиций. </w:t>
      </w:r>
    </w:p>
    <w:p w:rsidR="00597E4C" w:rsidRPr="00775D30" w:rsidRDefault="00597E4C" w:rsidP="005230B1">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Вариант  3 (экономически  обоснованный). На  территории  поселения предполагается  проведение  более  активной  политики,  направленной  на  снижение негативных  последствий,  связанных  с  ростом  геополитической  напряженности,  и создание  условий  для  более  устойчивого  долгосрочного  роста.  Сценарий характеризует развитие  экономики в условиях повышения доверия частного бизнеса, применения дополнительных мер стимулирующего характера, связанных с расходами бюджета  по  финансированию  новых  инфраструктурных  проектов,  поддержанию кредитования  наиболее  уязвимых  секторов  экономики,  увеличению финансирования развития человеческого капитала. </w:t>
      </w:r>
    </w:p>
    <w:p w:rsidR="00597E4C" w:rsidRPr="00775D30" w:rsidRDefault="00597E4C" w:rsidP="005230B1">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Сценарий предполагает  комплексную реализацию основных мероприятий </w:t>
      </w:r>
      <w:r w:rsidR="00BD22FC"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по развитию улично-дорожной сети в </w:t>
      </w:r>
      <w:proofErr w:type="spellStart"/>
      <w:r w:rsidR="00BD22FC" w:rsidRPr="00775D30">
        <w:rPr>
          <w:rFonts w:ascii="Times New Roman" w:eastAsia="Calibri" w:hAnsi="Times New Roman" w:cs="Times New Roman"/>
          <w:sz w:val="24"/>
          <w:szCs w:val="24"/>
        </w:rPr>
        <w:t>Русановском</w:t>
      </w:r>
      <w:proofErr w:type="spellEnd"/>
      <w:r w:rsidR="00BD22FC"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сельском поселении, предполагает рост  транспортной  инфраструктуры  опережающими  темпами,    расширение индивидуального жилищного строительства, развитие инфраструктуры пассажирских перевозок. </w:t>
      </w:r>
    </w:p>
    <w:p w:rsidR="00BD22FC" w:rsidRPr="00775D30" w:rsidRDefault="00BD22FC" w:rsidP="001B7EBD">
      <w:pPr>
        <w:spacing w:after="0"/>
        <w:jc w:val="both"/>
        <w:rPr>
          <w:rFonts w:ascii="Times New Roman" w:eastAsia="Calibri" w:hAnsi="Times New Roman" w:cs="Times New Roman"/>
          <w:sz w:val="24"/>
          <w:szCs w:val="24"/>
        </w:rPr>
      </w:pPr>
    </w:p>
    <w:p w:rsidR="00597E4C" w:rsidRPr="00775D30" w:rsidRDefault="00597E4C" w:rsidP="005230B1">
      <w:pPr>
        <w:numPr>
          <w:ilvl w:val="0"/>
          <w:numId w:val="11"/>
        </w:num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Перечень мероприятий (инвестиционных проектов) по проектированию, строительству, реконструкции объектов транспортной инфраструктуры  </w:t>
      </w:r>
      <w:proofErr w:type="spellStart"/>
      <w:r w:rsidR="00BD22FC" w:rsidRPr="00775D30">
        <w:rPr>
          <w:rFonts w:ascii="Times New Roman" w:eastAsia="Calibri" w:hAnsi="Times New Roman" w:cs="Times New Roman"/>
          <w:b/>
          <w:sz w:val="24"/>
          <w:szCs w:val="24"/>
        </w:rPr>
        <w:t>Русановского</w:t>
      </w:r>
      <w:proofErr w:type="spellEnd"/>
      <w:r w:rsidR="00BD22FC" w:rsidRPr="00775D30">
        <w:rPr>
          <w:rFonts w:ascii="Times New Roman" w:eastAsia="Calibri" w:hAnsi="Times New Roman" w:cs="Times New Roman"/>
          <w:b/>
          <w:sz w:val="24"/>
          <w:szCs w:val="24"/>
        </w:rPr>
        <w:t xml:space="preserve"> </w:t>
      </w:r>
      <w:r w:rsidRPr="00775D30">
        <w:rPr>
          <w:rFonts w:ascii="Times New Roman" w:eastAsia="Calibri" w:hAnsi="Times New Roman" w:cs="Times New Roman"/>
          <w:b/>
          <w:sz w:val="24"/>
          <w:szCs w:val="24"/>
        </w:rPr>
        <w:t>сельского поселения предлагаемого к реализации варианта развития.</w:t>
      </w:r>
    </w:p>
    <w:p w:rsidR="00BD22FC" w:rsidRPr="00775D30" w:rsidRDefault="00BD22FC" w:rsidP="005230B1">
      <w:pPr>
        <w:spacing w:after="0" w:line="240" w:lineRule="auto"/>
        <w:ind w:left="720"/>
        <w:jc w:val="both"/>
        <w:rPr>
          <w:rFonts w:ascii="Times New Roman" w:eastAsia="Calibri" w:hAnsi="Times New Roman" w:cs="Times New Roman"/>
          <w:b/>
          <w:sz w:val="24"/>
          <w:szCs w:val="24"/>
        </w:rPr>
      </w:pPr>
    </w:p>
    <w:p w:rsidR="00597E4C" w:rsidRPr="00775D30" w:rsidRDefault="00597E4C" w:rsidP="005230B1">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Достижение  целей  и  решение  задач  Программы  обеспечивается  путем реализации   мероприятий, которые разрабатываются исходя из целевых индикаторов, представляющих  собой  доступные  наблюдению  и  измерению  характеристики состояния и развития системы транспортной инфраструктуры поселения.  Разработанные  программные  мероприятия  систематизированы  по  степени  их актуальности.  </w:t>
      </w:r>
    </w:p>
    <w:p w:rsidR="00597E4C" w:rsidRPr="00775D30" w:rsidRDefault="00597E4C" w:rsidP="005230B1">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Список  мероприятий  на  конкретном  объекте  детализируется  после  разработки проектно-сметной документации. </w:t>
      </w:r>
    </w:p>
    <w:p w:rsidR="00597E4C" w:rsidRPr="00775D30" w:rsidRDefault="00DD129E" w:rsidP="005230B1">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Стоимость мероприятий определена ориентировочно, основываясь на стоимости   уже проведенных аналогичных мероприятий. </w:t>
      </w:r>
    </w:p>
    <w:p w:rsidR="00597E4C" w:rsidRPr="00775D30" w:rsidRDefault="00597E4C" w:rsidP="005230B1">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Источниками  финансирования  мероприятий  Программы  являются  средства бюджета </w:t>
      </w:r>
      <w:proofErr w:type="spellStart"/>
      <w:r w:rsidR="00DD129E" w:rsidRPr="00775D30">
        <w:rPr>
          <w:rFonts w:ascii="Times New Roman" w:eastAsia="Calibri" w:hAnsi="Times New Roman" w:cs="Times New Roman"/>
          <w:sz w:val="24"/>
          <w:szCs w:val="24"/>
        </w:rPr>
        <w:t>Русановского</w:t>
      </w:r>
      <w:proofErr w:type="spellEnd"/>
      <w:r w:rsidR="00DD129E"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сельского поселения и областного бюджета.</w:t>
      </w:r>
    </w:p>
    <w:p w:rsidR="00597E4C" w:rsidRDefault="00597E4C" w:rsidP="005230B1">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Перечень ме</w:t>
      </w:r>
      <w:r w:rsidR="00937AC9">
        <w:rPr>
          <w:rFonts w:ascii="Times New Roman" w:eastAsia="Calibri" w:hAnsi="Times New Roman" w:cs="Times New Roman"/>
          <w:sz w:val="24"/>
          <w:szCs w:val="24"/>
        </w:rPr>
        <w:t>роприятий приведен в Таблице № 2</w:t>
      </w:r>
      <w:r w:rsidRPr="00775D30">
        <w:rPr>
          <w:rFonts w:ascii="Times New Roman" w:eastAsia="Calibri" w:hAnsi="Times New Roman" w:cs="Times New Roman"/>
          <w:sz w:val="24"/>
          <w:szCs w:val="24"/>
        </w:rPr>
        <w:t xml:space="preserve">.  </w:t>
      </w:r>
    </w:p>
    <w:p w:rsidR="00597E4C" w:rsidRPr="00775D30" w:rsidRDefault="00597E4C" w:rsidP="00157F2F">
      <w:pPr>
        <w:spacing w:after="0" w:line="240" w:lineRule="auto"/>
        <w:jc w:val="both"/>
        <w:rPr>
          <w:rFonts w:ascii="Times New Roman" w:eastAsia="Calibri" w:hAnsi="Times New Roman" w:cs="Times New Roman"/>
          <w:sz w:val="24"/>
          <w:szCs w:val="24"/>
        </w:rPr>
      </w:pPr>
    </w:p>
    <w:p w:rsidR="00597E4C" w:rsidRDefault="00DD129E"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w:t>
      </w:r>
      <w:r w:rsidR="00937AC9">
        <w:rPr>
          <w:rFonts w:ascii="Times New Roman" w:eastAsia="Calibri" w:hAnsi="Times New Roman" w:cs="Times New Roman"/>
          <w:b/>
          <w:sz w:val="24"/>
          <w:szCs w:val="24"/>
        </w:rPr>
        <w:t>Таблица №2</w:t>
      </w:r>
      <w:r w:rsidR="00597E4C" w:rsidRPr="00775D30">
        <w:rPr>
          <w:rFonts w:ascii="Times New Roman" w:eastAsia="Calibri" w:hAnsi="Times New Roman" w:cs="Times New Roman"/>
          <w:b/>
          <w:sz w:val="24"/>
          <w:szCs w:val="24"/>
        </w:rPr>
        <w:t>. Запланированные мероприятия (инвестиционные проекты) по проектированию, строительству, реконструкции объектов транспортной инфраструктуры.</w:t>
      </w:r>
    </w:p>
    <w:p w:rsidR="001B7EBD" w:rsidRPr="00775D30" w:rsidRDefault="001B7EBD" w:rsidP="00157F2F">
      <w:pPr>
        <w:spacing w:after="0" w:line="240" w:lineRule="auto"/>
        <w:jc w:val="both"/>
        <w:rPr>
          <w:rFonts w:ascii="Times New Roman" w:eastAsia="Calibri" w:hAnsi="Times New Roman" w:cs="Times New Roman"/>
          <w:b/>
          <w:sz w:val="24"/>
          <w:szCs w:val="24"/>
        </w:rPr>
      </w:pPr>
    </w:p>
    <w:tbl>
      <w:tblPr>
        <w:tblStyle w:val="a7"/>
        <w:tblW w:w="0" w:type="auto"/>
        <w:tblLook w:val="04A0" w:firstRow="1" w:lastRow="0" w:firstColumn="1" w:lastColumn="0" w:noHBand="0" w:noVBand="1"/>
      </w:tblPr>
      <w:tblGrid>
        <w:gridCol w:w="542"/>
        <w:gridCol w:w="3764"/>
        <w:gridCol w:w="2633"/>
        <w:gridCol w:w="2633"/>
      </w:tblGrid>
      <w:tr w:rsidR="00E25650" w:rsidRPr="001B7EBD" w:rsidTr="00E25650">
        <w:tc>
          <w:tcPr>
            <w:tcW w:w="542" w:type="dxa"/>
          </w:tcPr>
          <w:p w:rsidR="00E25650" w:rsidRPr="001B7EBD" w:rsidRDefault="00E25650" w:rsidP="00157F2F">
            <w:pPr>
              <w:jc w:val="center"/>
              <w:rPr>
                <w:rFonts w:ascii="Times New Roman" w:hAnsi="Times New Roman"/>
                <w:b/>
                <w:sz w:val="24"/>
                <w:szCs w:val="24"/>
              </w:rPr>
            </w:pPr>
            <w:r w:rsidRPr="001B7EBD">
              <w:rPr>
                <w:rFonts w:ascii="Times New Roman" w:hAnsi="Times New Roman"/>
                <w:b/>
                <w:sz w:val="24"/>
                <w:szCs w:val="24"/>
              </w:rPr>
              <w:t>№</w:t>
            </w:r>
          </w:p>
        </w:tc>
        <w:tc>
          <w:tcPr>
            <w:tcW w:w="3764" w:type="dxa"/>
          </w:tcPr>
          <w:p w:rsidR="00E25650" w:rsidRDefault="00E25650" w:rsidP="00157F2F">
            <w:pPr>
              <w:jc w:val="center"/>
              <w:rPr>
                <w:rFonts w:ascii="Times New Roman" w:hAnsi="Times New Roman"/>
                <w:b/>
                <w:sz w:val="24"/>
                <w:szCs w:val="24"/>
              </w:rPr>
            </w:pPr>
            <w:r w:rsidRPr="001B7EBD">
              <w:rPr>
                <w:rFonts w:ascii="Times New Roman" w:hAnsi="Times New Roman"/>
                <w:b/>
                <w:sz w:val="24"/>
                <w:szCs w:val="24"/>
              </w:rPr>
              <w:t>Наименование мероприятия</w:t>
            </w:r>
          </w:p>
          <w:p w:rsidR="00E25650" w:rsidRDefault="00E25650" w:rsidP="00157F2F">
            <w:pPr>
              <w:jc w:val="center"/>
              <w:rPr>
                <w:rFonts w:ascii="Times New Roman" w:hAnsi="Times New Roman"/>
                <w:b/>
                <w:sz w:val="24"/>
                <w:szCs w:val="24"/>
              </w:rPr>
            </w:pPr>
          </w:p>
          <w:p w:rsidR="00E25650" w:rsidRPr="001B7EBD" w:rsidRDefault="00E25650" w:rsidP="00157F2F">
            <w:pPr>
              <w:jc w:val="center"/>
              <w:rPr>
                <w:rFonts w:ascii="Times New Roman" w:hAnsi="Times New Roman"/>
                <w:b/>
                <w:sz w:val="24"/>
                <w:szCs w:val="24"/>
              </w:rPr>
            </w:pPr>
          </w:p>
        </w:tc>
        <w:tc>
          <w:tcPr>
            <w:tcW w:w="2633" w:type="dxa"/>
          </w:tcPr>
          <w:p w:rsidR="00E25650" w:rsidRDefault="00E25650" w:rsidP="00157F2F">
            <w:pPr>
              <w:jc w:val="center"/>
              <w:rPr>
                <w:rFonts w:ascii="Times New Roman" w:hAnsi="Times New Roman"/>
                <w:b/>
                <w:sz w:val="24"/>
                <w:szCs w:val="24"/>
              </w:rPr>
            </w:pPr>
            <w:r>
              <w:rPr>
                <w:rFonts w:ascii="Times New Roman" w:hAnsi="Times New Roman"/>
                <w:b/>
                <w:sz w:val="24"/>
                <w:szCs w:val="24"/>
              </w:rPr>
              <w:t>Мощность</w:t>
            </w:r>
          </w:p>
          <w:p w:rsidR="00E3518E" w:rsidRPr="001B7EBD" w:rsidRDefault="00E3518E" w:rsidP="00157F2F">
            <w:pPr>
              <w:jc w:val="center"/>
              <w:rPr>
                <w:rFonts w:ascii="Times New Roman" w:hAnsi="Times New Roman"/>
                <w:b/>
                <w:sz w:val="24"/>
                <w:szCs w:val="24"/>
              </w:rPr>
            </w:pPr>
            <w:r>
              <w:rPr>
                <w:rFonts w:ascii="Times New Roman" w:hAnsi="Times New Roman"/>
                <w:b/>
                <w:sz w:val="24"/>
                <w:szCs w:val="24"/>
              </w:rPr>
              <w:t>(</w:t>
            </w:r>
            <w:proofErr w:type="gramStart"/>
            <w:r>
              <w:rPr>
                <w:rFonts w:ascii="Times New Roman" w:hAnsi="Times New Roman"/>
                <w:b/>
                <w:sz w:val="24"/>
                <w:szCs w:val="24"/>
              </w:rPr>
              <w:t>км</w:t>
            </w:r>
            <w:proofErr w:type="gramEnd"/>
            <w:r>
              <w:rPr>
                <w:rFonts w:ascii="Times New Roman" w:hAnsi="Times New Roman"/>
                <w:b/>
                <w:sz w:val="24"/>
                <w:szCs w:val="24"/>
              </w:rPr>
              <w:t>)</w:t>
            </w:r>
          </w:p>
        </w:tc>
        <w:tc>
          <w:tcPr>
            <w:tcW w:w="2633" w:type="dxa"/>
          </w:tcPr>
          <w:p w:rsidR="00E25650" w:rsidRPr="001B7EBD" w:rsidRDefault="00E25650" w:rsidP="00157F2F">
            <w:pPr>
              <w:jc w:val="center"/>
              <w:rPr>
                <w:rFonts w:ascii="Times New Roman" w:hAnsi="Times New Roman"/>
                <w:b/>
                <w:sz w:val="24"/>
                <w:szCs w:val="24"/>
              </w:rPr>
            </w:pPr>
            <w:r>
              <w:rPr>
                <w:rFonts w:ascii="Times New Roman" w:hAnsi="Times New Roman"/>
                <w:b/>
                <w:sz w:val="24"/>
                <w:szCs w:val="24"/>
              </w:rPr>
              <w:t>Сроки реализации</w:t>
            </w:r>
          </w:p>
        </w:tc>
      </w:tr>
      <w:tr w:rsidR="00E25650" w:rsidRPr="001B7EBD" w:rsidTr="00E25650">
        <w:tc>
          <w:tcPr>
            <w:tcW w:w="542" w:type="dxa"/>
          </w:tcPr>
          <w:p w:rsidR="00E25650" w:rsidRPr="001B7EBD" w:rsidRDefault="00E25650" w:rsidP="00157F2F">
            <w:pPr>
              <w:jc w:val="both"/>
              <w:rPr>
                <w:rFonts w:ascii="Times New Roman" w:hAnsi="Times New Roman"/>
                <w:sz w:val="24"/>
                <w:szCs w:val="24"/>
              </w:rPr>
            </w:pPr>
            <w:r w:rsidRPr="001B7EBD">
              <w:rPr>
                <w:rFonts w:ascii="Times New Roman" w:hAnsi="Times New Roman"/>
                <w:sz w:val="24"/>
                <w:szCs w:val="24"/>
              </w:rPr>
              <w:t>1</w:t>
            </w:r>
          </w:p>
        </w:tc>
        <w:tc>
          <w:tcPr>
            <w:tcW w:w="3764" w:type="dxa"/>
          </w:tcPr>
          <w:p w:rsidR="00E25650" w:rsidRDefault="00E3518E" w:rsidP="005230B1">
            <w:pPr>
              <w:ind w:left="-36"/>
              <w:rPr>
                <w:rFonts w:ascii="Times New Roman" w:hAnsi="Times New Roman"/>
                <w:sz w:val="24"/>
                <w:szCs w:val="24"/>
              </w:rPr>
            </w:pPr>
            <w:r>
              <w:rPr>
                <w:rFonts w:ascii="Times New Roman" w:hAnsi="Times New Roman"/>
                <w:sz w:val="24"/>
                <w:szCs w:val="24"/>
              </w:rPr>
              <w:t xml:space="preserve">Устройство </w:t>
            </w:r>
            <w:proofErr w:type="gramStart"/>
            <w:r>
              <w:rPr>
                <w:rFonts w:ascii="Times New Roman" w:hAnsi="Times New Roman"/>
                <w:sz w:val="24"/>
                <w:szCs w:val="24"/>
              </w:rPr>
              <w:t>щебеночных</w:t>
            </w:r>
            <w:proofErr w:type="gramEnd"/>
            <w:r>
              <w:rPr>
                <w:rFonts w:ascii="Times New Roman" w:hAnsi="Times New Roman"/>
                <w:sz w:val="24"/>
                <w:szCs w:val="24"/>
              </w:rPr>
              <w:t xml:space="preserve"> дорог по улицам:</w:t>
            </w:r>
          </w:p>
          <w:p w:rsidR="00E3518E" w:rsidRDefault="00E3518E" w:rsidP="005230B1">
            <w:pPr>
              <w:ind w:left="-36"/>
              <w:rPr>
                <w:rFonts w:ascii="Times New Roman" w:hAnsi="Times New Roman"/>
                <w:sz w:val="24"/>
                <w:szCs w:val="24"/>
              </w:rPr>
            </w:pPr>
            <w:r>
              <w:rPr>
                <w:rFonts w:ascii="Times New Roman" w:hAnsi="Times New Roman"/>
                <w:sz w:val="24"/>
                <w:szCs w:val="24"/>
              </w:rPr>
              <w:t>1.Заливная</w:t>
            </w:r>
          </w:p>
          <w:p w:rsidR="00E3518E" w:rsidRDefault="00E3518E" w:rsidP="005230B1">
            <w:pPr>
              <w:ind w:left="-36"/>
              <w:rPr>
                <w:rFonts w:ascii="Times New Roman" w:hAnsi="Times New Roman"/>
                <w:sz w:val="24"/>
                <w:szCs w:val="24"/>
              </w:rPr>
            </w:pPr>
            <w:r>
              <w:rPr>
                <w:rFonts w:ascii="Times New Roman" w:hAnsi="Times New Roman"/>
                <w:sz w:val="24"/>
                <w:szCs w:val="24"/>
              </w:rPr>
              <w:t>2. Подгорная</w:t>
            </w:r>
          </w:p>
          <w:p w:rsidR="00E3518E" w:rsidRDefault="00E3518E" w:rsidP="005230B1">
            <w:pPr>
              <w:ind w:left="-36"/>
              <w:rPr>
                <w:rFonts w:ascii="Times New Roman" w:hAnsi="Times New Roman"/>
                <w:sz w:val="24"/>
                <w:szCs w:val="24"/>
              </w:rPr>
            </w:pPr>
            <w:r>
              <w:rPr>
                <w:rFonts w:ascii="Times New Roman" w:hAnsi="Times New Roman"/>
                <w:sz w:val="24"/>
                <w:szCs w:val="24"/>
              </w:rPr>
              <w:lastRenderedPageBreak/>
              <w:t>3. Первомайская</w:t>
            </w:r>
          </w:p>
          <w:p w:rsidR="00E3518E" w:rsidRDefault="00E3518E" w:rsidP="005230B1">
            <w:pPr>
              <w:ind w:left="-36"/>
              <w:rPr>
                <w:rFonts w:ascii="Times New Roman" w:hAnsi="Times New Roman"/>
                <w:sz w:val="24"/>
                <w:szCs w:val="24"/>
              </w:rPr>
            </w:pPr>
            <w:r>
              <w:rPr>
                <w:rFonts w:ascii="Times New Roman" w:hAnsi="Times New Roman"/>
                <w:sz w:val="24"/>
                <w:szCs w:val="24"/>
              </w:rPr>
              <w:t>4. Заливная</w:t>
            </w:r>
          </w:p>
          <w:p w:rsidR="00E3518E" w:rsidRDefault="00E3518E" w:rsidP="005230B1">
            <w:pPr>
              <w:ind w:left="-36"/>
              <w:rPr>
                <w:rFonts w:ascii="Times New Roman" w:hAnsi="Times New Roman"/>
                <w:sz w:val="24"/>
                <w:szCs w:val="24"/>
              </w:rPr>
            </w:pPr>
            <w:r>
              <w:rPr>
                <w:rFonts w:ascii="Times New Roman" w:hAnsi="Times New Roman"/>
                <w:sz w:val="24"/>
                <w:szCs w:val="24"/>
              </w:rPr>
              <w:t>5. Заречная</w:t>
            </w:r>
          </w:p>
          <w:p w:rsidR="00E3518E" w:rsidRDefault="00E3518E" w:rsidP="005230B1">
            <w:pPr>
              <w:ind w:left="-36"/>
              <w:rPr>
                <w:rFonts w:ascii="Times New Roman" w:hAnsi="Times New Roman"/>
                <w:sz w:val="24"/>
                <w:szCs w:val="24"/>
              </w:rPr>
            </w:pPr>
            <w:r>
              <w:rPr>
                <w:rFonts w:ascii="Times New Roman" w:hAnsi="Times New Roman"/>
                <w:sz w:val="24"/>
                <w:szCs w:val="24"/>
              </w:rPr>
              <w:t>6. Ленинская</w:t>
            </w:r>
          </w:p>
          <w:p w:rsidR="00E3518E" w:rsidRDefault="00E3518E" w:rsidP="005230B1">
            <w:pPr>
              <w:ind w:left="-36"/>
              <w:rPr>
                <w:rFonts w:ascii="Times New Roman" w:hAnsi="Times New Roman"/>
                <w:sz w:val="24"/>
                <w:szCs w:val="24"/>
              </w:rPr>
            </w:pPr>
            <w:r>
              <w:rPr>
                <w:rFonts w:ascii="Times New Roman" w:hAnsi="Times New Roman"/>
                <w:sz w:val="24"/>
                <w:szCs w:val="24"/>
              </w:rPr>
              <w:t>7. Горная</w:t>
            </w:r>
          </w:p>
          <w:p w:rsidR="00E3518E" w:rsidRDefault="00E3518E" w:rsidP="005230B1">
            <w:pPr>
              <w:ind w:left="-36"/>
              <w:rPr>
                <w:rFonts w:ascii="Times New Roman" w:hAnsi="Times New Roman"/>
                <w:sz w:val="24"/>
                <w:szCs w:val="24"/>
              </w:rPr>
            </w:pPr>
            <w:r>
              <w:rPr>
                <w:rFonts w:ascii="Times New Roman" w:hAnsi="Times New Roman"/>
                <w:sz w:val="24"/>
                <w:szCs w:val="24"/>
              </w:rPr>
              <w:t>8. Фрунзе</w:t>
            </w:r>
          </w:p>
          <w:p w:rsidR="00E3518E" w:rsidRDefault="00E3518E" w:rsidP="005230B1">
            <w:pPr>
              <w:ind w:left="-36"/>
              <w:rPr>
                <w:rFonts w:ascii="Times New Roman" w:hAnsi="Times New Roman"/>
                <w:sz w:val="24"/>
                <w:szCs w:val="24"/>
              </w:rPr>
            </w:pPr>
            <w:r>
              <w:rPr>
                <w:rFonts w:ascii="Times New Roman" w:hAnsi="Times New Roman"/>
                <w:sz w:val="24"/>
                <w:szCs w:val="24"/>
              </w:rPr>
              <w:t>9. Ильича</w:t>
            </w:r>
          </w:p>
          <w:p w:rsidR="00E3518E" w:rsidRDefault="00E3518E" w:rsidP="005230B1">
            <w:pPr>
              <w:ind w:left="-36"/>
              <w:rPr>
                <w:rFonts w:ascii="Times New Roman" w:hAnsi="Times New Roman"/>
                <w:sz w:val="24"/>
                <w:szCs w:val="24"/>
              </w:rPr>
            </w:pPr>
            <w:r>
              <w:rPr>
                <w:rFonts w:ascii="Times New Roman" w:hAnsi="Times New Roman"/>
                <w:sz w:val="24"/>
                <w:szCs w:val="24"/>
              </w:rPr>
              <w:t xml:space="preserve">10. Чапаева </w:t>
            </w:r>
          </w:p>
          <w:p w:rsidR="00E3518E" w:rsidRDefault="00E3518E" w:rsidP="005230B1">
            <w:pPr>
              <w:ind w:left="-36"/>
              <w:rPr>
                <w:rFonts w:ascii="Times New Roman" w:hAnsi="Times New Roman"/>
                <w:sz w:val="24"/>
                <w:szCs w:val="24"/>
              </w:rPr>
            </w:pPr>
            <w:r>
              <w:rPr>
                <w:rFonts w:ascii="Times New Roman" w:hAnsi="Times New Roman"/>
                <w:sz w:val="24"/>
                <w:szCs w:val="24"/>
              </w:rPr>
              <w:t>11. Набережная</w:t>
            </w:r>
          </w:p>
          <w:p w:rsidR="00E3518E" w:rsidRDefault="00E3518E" w:rsidP="005230B1">
            <w:pPr>
              <w:ind w:left="-36"/>
              <w:rPr>
                <w:rFonts w:ascii="Times New Roman" w:hAnsi="Times New Roman"/>
                <w:sz w:val="24"/>
                <w:szCs w:val="24"/>
              </w:rPr>
            </w:pPr>
            <w:r>
              <w:rPr>
                <w:rFonts w:ascii="Times New Roman" w:hAnsi="Times New Roman"/>
                <w:sz w:val="24"/>
                <w:szCs w:val="24"/>
              </w:rPr>
              <w:t>12. Школьная</w:t>
            </w:r>
          </w:p>
          <w:p w:rsidR="00E3518E" w:rsidRPr="001B7EBD" w:rsidRDefault="00E3518E" w:rsidP="005230B1">
            <w:pPr>
              <w:ind w:left="-36"/>
              <w:rPr>
                <w:rFonts w:ascii="Times New Roman" w:hAnsi="Times New Roman"/>
                <w:sz w:val="24"/>
                <w:szCs w:val="24"/>
              </w:rPr>
            </w:pPr>
            <w:r>
              <w:rPr>
                <w:rFonts w:ascii="Times New Roman" w:hAnsi="Times New Roman"/>
                <w:sz w:val="24"/>
                <w:szCs w:val="24"/>
              </w:rPr>
              <w:t>13. Кавказская</w:t>
            </w:r>
          </w:p>
        </w:tc>
        <w:tc>
          <w:tcPr>
            <w:tcW w:w="2633" w:type="dxa"/>
          </w:tcPr>
          <w:p w:rsidR="00E25650" w:rsidRDefault="00E25650" w:rsidP="005230B1">
            <w:pPr>
              <w:ind w:left="-36"/>
              <w:rPr>
                <w:rFonts w:ascii="Times New Roman" w:hAnsi="Times New Roman"/>
                <w:sz w:val="24"/>
                <w:szCs w:val="24"/>
              </w:rPr>
            </w:pPr>
          </w:p>
          <w:p w:rsidR="00E3518E" w:rsidRDefault="00E3518E" w:rsidP="005230B1">
            <w:pPr>
              <w:ind w:left="-36"/>
              <w:rPr>
                <w:rFonts w:ascii="Times New Roman" w:hAnsi="Times New Roman"/>
                <w:sz w:val="24"/>
                <w:szCs w:val="24"/>
              </w:rPr>
            </w:pPr>
          </w:p>
          <w:p w:rsidR="00E3518E" w:rsidRDefault="00E3518E" w:rsidP="005230B1">
            <w:pPr>
              <w:ind w:left="-36"/>
              <w:rPr>
                <w:rFonts w:ascii="Times New Roman" w:hAnsi="Times New Roman"/>
                <w:sz w:val="24"/>
                <w:szCs w:val="24"/>
              </w:rPr>
            </w:pPr>
            <w:r>
              <w:rPr>
                <w:rFonts w:ascii="Times New Roman" w:hAnsi="Times New Roman"/>
                <w:sz w:val="24"/>
                <w:szCs w:val="24"/>
              </w:rPr>
              <w:t xml:space="preserve">1.      1,5 </w:t>
            </w:r>
          </w:p>
          <w:p w:rsidR="00E3518E" w:rsidRDefault="00E3518E" w:rsidP="005230B1">
            <w:pPr>
              <w:ind w:left="-36"/>
              <w:rPr>
                <w:rFonts w:ascii="Times New Roman" w:hAnsi="Times New Roman"/>
                <w:sz w:val="24"/>
                <w:szCs w:val="24"/>
              </w:rPr>
            </w:pPr>
            <w:r>
              <w:rPr>
                <w:rFonts w:ascii="Times New Roman" w:hAnsi="Times New Roman"/>
                <w:sz w:val="24"/>
                <w:szCs w:val="24"/>
              </w:rPr>
              <w:t xml:space="preserve">2.      0,25 </w:t>
            </w:r>
          </w:p>
          <w:p w:rsidR="00E3518E" w:rsidRDefault="00E3518E" w:rsidP="005230B1">
            <w:pPr>
              <w:ind w:left="-36"/>
              <w:rPr>
                <w:rFonts w:ascii="Times New Roman" w:hAnsi="Times New Roman"/>
                <w:sz w:val="24"/>
                <w:szCs w:val="24"/>
              </w:rPr>
            </w:pPr>
            <w:r>
              <w:rPr>
                <w:rFonts w:ascii="Times New Roman" w:hAnsi="Times New Roman"/>
                <w:sz w:val="24"/>
                <w:szCs w:val="24"/>
              </w:rPr>
              <w:lastRenderedPageBreak/>
              <w:t>3.      1,6</w:t>
            </w:r>
          </w:p>
          <w:p w:rsidR="00E3518E" w:rsidRDefault="00E3518E" w:rsidP="005230B1">
            <w:pPr>
              <w:ind w:left="-36"/>
              <w:rPr>
                <w:rFonts w:ascii="Times New Roman" w:hAnsi="Times New Roman"/>
                <w:sz w:val="24"/>
                <w:szCs w:val="24"/>
              </w:rPr>
            </w:pPr>
            <w:r>
              <w:rPr>
                <w:rFonts w:ascii="Times New Roman" w:hAnsi="Times New Roman"/>
                <w:sz w:val="24"/>
                <w:szCs w:val="24"/>
              </w:rPr>
              <w:t>4.      1,7</w:t>
            </w:r>
          </w:p>
          <w:p w:rsidR="00E3518E" w:rsidRDefault="00E3518E" w:rsidP="005230B1">
            <w:pPr>
              <w:ind w:left="-36"/>
              <w:rPr>
                <w:rFonts w:ascii="Times New Roman" w:hAnsi="Times New Roman"/>
                <w:sz w:val="24"/>
                <w:szCs w:val="24"/>
              </w:rPr>
            </w:pPr>
            <w:r>
              <w:rPr>
                <w:rFonts w:ascii="Times New Roman" w:hAnsi="Times New Roman"/>
                <w:sz w:val="24"/>
                <w:szCs w:val="24"/>
              </w:rPr>
              <w:t>5.      1,7</w:t>
            </w:r>
          </w:p>
          <w:p w:rsidR="00E3518E" w:rsidRDefault="00E3518E" w:rsidP="005230B1">
            <w:pPr>
              <w:ind w:left="-36"/>
              <w:rPr>
                <w:rFonts w:ascii="Times New Roman" w:hAnsi="Times New Roman"/>
                <w:sz w:val="24"/>
                <w:szCs w:val="24"/>
              </w:rPr>
            </w:pPr>
            <w:r>
              <w:rPr>
                <w:rFonts w:ascii="Times New Roman" w:hAnsi="Times New Roman"/>
                <w:sz w:val="24"/>
                <w:szCs w:val="24"/>
              </w:rPr>
              <w:t>6.      1,3</w:t>
            </w:r>
          </w:p>
          <w:p w:rsidR="00E3518E" w:rsidRDefault="00E3518E" w:rsidP="005230B1">
            <w:pPr>
              <w:ind w:left="-36"/>
              <w:rPr>
                <w:rFonts w:ascii="Times New Roman" w:hAnsi="Times New Roman"/>
                <w:sz w:val="24"/>
                <w:szCs w:val="24"/>
              </w:rPr>
            </w:pPr>
            <w:r>
              <w:rPr>
                <w:rFonts w:ascii="Times New Roman" w:hAnsi="Times New Roman"/>
                <w:sz w:val="24"/>
                <w:szCs w:val="24"/>
              </w:rPr>
              <w:t>7.      1,1</w:t>
            </w:r>
          </w:p>
          <w:p w:rsidR="00E3518E" w:rsidRDefault="00E3518E" w:rsidP="005230B1">
            <w:pPr>
              <w:ind w:left="-36"/>
              <w:rPr>
                <w:rFonts w:ascii="Times New Roman" w:hAnsi="Times New Roman"/>
                <w:sz w:val="24"/>
                <w:szCs w:val="24"/>
              </w:rPr>
            </w:pPr>
            <w:r>
              <w:rPr>
                <w:rFonts w:ascii="Times New Roman" w:hAnsi="Times New Roman"/>
                <w:sz w:val="24"/>
                <w:szCs w:val="24"/>
              </w:rPr>
              <w:t>8.      0,9</w:t>
            </w:r>
          </w:p>
          <w:p w:rsidR="00E3518E" w:rsidRDefault="00E3518E" w:rsidP="005230B1">
            <w:pPr>
              <w:ind w:left="-36"/>
              <w:rPr>
                <w:rFonts w:ascii="Times New Roman" w:hAnsi="Times New Roman"/>
                <w:sz w:val="24"/>
                <w:szCs w:val="24"/>
              </w:rPr>
            </w:pPr>
            <w:r>
              <w:rPr>
                <w:rFonts w:ascii="Times New Roman" w:hAnsi="Times New Roman"/>
                <w:sz w:val="24"/>
                <w:szCs w:val="24"/>
              </w:rPr>
              <w:t>9.      0,5</w:t>
            </w:r>
          </w:p>
          <w:p w:rsidR="00E3518E" w:rsidRDefault="00E3518E" w:rsidP="005230B1">
            <w:pPr>
              <w:ind w:left="-36"/>
              <w:rPr>
                <w:rFonts w:ascii="Times New Roman" w:hAnsi="Times New Roman"/>
                <w:sz w:val="24"/>
                <w:szCs w:val="24"/>
              </w:rPr>
            </w:pPr>
            <w:r>
              <w:rPr>
                <w:rFonts w:ascii="Times New Roman" w:hAnsi="Times New Roman"/>
                <w:sz w:val="24"/>
                <w:szCs w:val="24"/>
              </w:rPr>
              <w:t>10.    1,0</w:t>
            </w:r>
          </w:p>
          <w:p w:rsidR="00E3518E" w:rsidRDefault="00E3518E" w:rsidP="005230B1">
            <w:pPr>
              <w:ind w:left="-36"/>
              <w:rPr>
                <w:rFonts w:ascii="Times New Roman" w:hAnsi="Times New Roman"/>
                <w:sz w:val="24"/>
                <w:szCs w:val="24"/>
              </w:rPr>
            </w:pPr>
            <w:r>
              <w:rPr>
                <w:rFonts w:ascii="Times New Roman" w:hAnsi="Times New Roman"/>
                <w:sz w:val="24"/>
                <w:szCs w:val="24"/>
              </w:rPr>
              <w:t>11.    1,3</w:t>
            </w:r>
          </w:p>
          <w:p w:rsidR="00E3518E" w:rsidRDefault="00E3518E" w:rsidP="005230B1">
            <w:pPr>
              <w:ind w:left="-36"/>
              <w:rPr>
                <w:rFonts w:ascii="Times New Roman" w:hAnsi="Times New Roman"/>
                <w:sz w:val="24"/>
                <w:szCs w:val="24"/>
              </w:rPr>
            </w:pPr>
            <w:r>
              <w:rPr>
                <w:rFonts w:ascii="Times New Roman" w:hAnsi="Times New Roman"/>
                <w:sz w:val="24"/>
                <w:szCs w:val="24"/>
              </w:rPr>
              <w:t>12.    0,4</w:t>
            </w:r>
          </w:p>
          <w:p w:rsidR="00E3518E" w:rsidRPr="001B7EBD" w:rsidRDefault="00E3518E" w:rsidP="005230B1">
            <w:pPr>
              <w:ind w:left="-36"/>
              <w:rPr>
                <w:rFonts w:ascii="Times New Roman" w:hAnsi="Times New Roman"/>
                <w:sz w:val="24"/>
                <w:szCs w:val="24"/>
              </w:rPr>
            </w:pPr>
            <w:r>
              <w:rPr>
                <w:rFonts w:ascii="Times New Roman" w:hAnsi="Times New Roman"/>
                <w:sz w:val="24"/>
                <w:szCs w:val="24"/>
              </w:rPr>
              <w:t>13.    0,8</w:t>
            </w:r>
          </w:p>
        </w:tc>
        <w:tc>
          <w:tcPr>
            <w:tcW w:w="2633" w:type="dxa"/>
          </w:tcPr>
          <w:p w:rsidR="00E25650" w:rsidRDefault="00E25650" w:rsidP="005230B1">
            <w:pPr>
              <w:ind w:left="-36"/>
              <w:rPr>
                <w:rFonts w:ascii="Times New Roman" w:hAnsi="Times New Roman"/>
                <w:sz w:val="24"/>
                <w:szCs w:val="24"/>
              </w:rPr>
            </w:pPr>
          </w:p>
          <w:p w:rsidR="00E3518E" w:rsidRDefault="00E3518E" w:rsidP="005230B1">
            <w:pPr>
              <w:ind w:left="-36"/>
              <w:rPr>
                <w:rFonts w:ascii="Times New Roman" w:hAnsi="Times New Roman"/>
                <w:sz w:val="24"/>
                <w:szCs w:val="24"/>
              </w:rPr>
            </w:pPr>
          </w:p>
          <w:p w:rsidR="00E3518E" w:rsidRDefault="00E3518E" w:rsidP="005230B1">
            <w:pPr>
              <w:ind w:left="-36"/>
              <w:rPr>
                <w:rFonts w:ascii="Times New Roman" w:hAnsi="Times New Roman"/>
                <w:sz w:val="24"/>
                <w:szCs w:val="24"/>
              </w:rPr>
            </w:pPr>
            <w:r>
              <w:rPr>
                <w:rFonts w:ascii="Times New Roman" w:hAnsi="Times New Roman"/>
                <w:sz w:val="24"/>
                <w:szCs w:val="24"/>
              </w:rPr>
              <w:t>2017 г</w:t>
            </w:r>
          </w:p>
          <w:p w:rsidR="00E3518E" w:rsidRDefault="00E3518E" w:rsidP="005230B1">
            <w:pPr>
              <w:ind w:left="-36"/>
              <w:rPr>
                <w:rFonts w:ascii="Times New Roman" w:hAnsi="Times New Roman"/>
                <w:sz w:val="24"/>
                <w:szCs w:val="24"/>
              </w:rPr>
            </w:pPr>
            <w:r>
              <w:rPr>
                <w:rFonts w:ascii="Times New Roman" w:hAnsi="Times New Roman"/>
                <w:sz w:val="24"/>
                <w:szCs w:val="24"/>
              </w:rPr>
              <w:t>2017г</w:t>
            </w:r>
          </w:p>
          <w:p w:rsidR="00E3518E" w:rsidRDefault="00E3518E" w:rsidP="005230B1">
            <w:pPr>
              <w:ind w:left="-36"/>
              <w:rPr>
                <w:rFonts w:ascii="Times New Roman" w:hAnsi="Times New Roman"/>
                <w:sz w:val="24"/>
                <w:szCs w:val="24"/>
              </w:rPr>
            </w:pPr>
            <w:r>
              <w:rPr>
                <w:rFonts w:ascii="Times New Roman" w:hAnsi="Times New Roman"/>
                <w:sz w:val="24"/>
                <w:szCs w:val="24"/>
              </w:rPr>
              <w:lastRenderedPageBreak/>
              <w:t>2018г</w:t>
            </w:r>
          </w:p>
          <w:p w:rsidR="00E3518E" w:rsidRDefault="00E3518E" w:rsidP="005230B1">
            <w:pPr>
              <w:ind w:left="-36"/>
              <w:rPr>
                <w:rFonts w:ascii="Times New Roman" w:hAnsi="Times New Roman"/>
                <w:sz w:val="24"/>
                <w:szCs w:val="24"/>
              </w:rPr>
            </w:pPr>
            <w:r>
              <w:rPr>
                <w:rFonts w:ascii="Times New Roman" w:hAnsi="Times New Roman"/>
                <w:sz w:val="24"/>
                <w:szCs w:val="24"/>
              </w:rPr>
              <w:t>2018г</w:t>
            </w:r>
          </w:p>
          <w:p w:rsidR="00E3518E" w:rsidRDefault="00E3518E" w:rsidP="005230B1">
            <w:pPr>
              <w:ind w:left="-36"/>
              <w:rPr>
                <w:rFonts w:ascii="Times New Roman" w:hAnsi="Times New Roman"/>
                <w:sz w:val="24"/>
                <w:szCs w:val="24"/>
              </w:rPr>
            </w:pPr>
            <w:r>
              <w:rPr>
                <w:rFonts w:ascii="Times New Roman" w:hAnsi="Times New Roman"/>
                <w:sz w:val="24"/>
                <w:szCs w:val="24"/>
              </w:rPr>
              <w:t>2018г</w:t>
            </w:r>
          </w:p>
          <w:p w:rsidR="00E3518E" w:rsidRDefault="00E3518E" w:rsidP="005230B1">
            <w:pPr>
              <w:ind w:left="-36"/>
              <w:rPr>
                <w:rFonts w:ascii="Times New Roman" w:hAnsi="Times New Roman"/>
                <w:sz w:val="24"/>
                <w:szCs w:val="24"/>
              </w:rPr>
            </w:pPr>
            <w:r>
              <w:rPr>
                <w:rFonts w:ascii="Times New Roman" w:hAnsi="Times New Roman"/>
                <w:sz w:val="24"/>
                <w:szCs w:val="24"/>
              </w:rPr>
              <w:t>2019г</w:t>
            </w:r>
          </w:p>
          <w:p w:rsidR="00E3518E" w:rsidRDefault="00E3518E" w:rsidP="005230B1">
            <w:pPr>
              <w:ind w:left="-36"/>
              <w:rPr>
                <w:rFonts w:ascii="Times New Roman" w:hAnsi="Times New Roman"/>
                <w:sz w:val="24"/>
                <w:szCs w:val="24"/>
              </w:rPr>
            </w:pPr>
            <w:r>
              <w:rPr>
                <w:rFonts w:ascii="Times New Roman" w:hAnsi="Times New Roman"/>
                <w:sz w:val="24"/>
                <w:szCs w:val="24"/>
              </w:rPr>
              <w:t>2019г</w:t>
            </w:r>
          </w:p>
          <w:p w:rsidR="00E3518E" w:rsidRDefault="00E3518E" w:rsidP="005230B1">
            <w:pPr>
              <w:ind w:left="-36"/>
              <w:rPr>
                <w:rFonts w:ascii="Times New Roman" w:hAnsi="Times New Roman"/>
                <w:sz w:val="24"/>
                <w:szCs w:val="24"/>
              </w:rPr>
            </w:pPr>
            <w:r>
              <w:rPr>
                <w:rFonts w:ascii="Times New Roman" w:hAnsi="Times New Roman"/>
                <w:sz w:val="24"/>
                <w:szCs w:val="24"/>
              </w:rPr>
              <w:t>2020г</w:t>
            </w:r>
          </w:p>
          <w:p w:rsidR="00E3518E" w:rsidRDefault="00E3518E" w:rsidP="005230B1">
            <w:pPr>
              <w:ind w:left="-36"/>
              <w:rPr>
                <w:rFonts w:ascii="Times New Roman" w:hAnsi="Times New Roman"/>
                <w:sz w:val="24"/>
                <w:szCs w:val="24"/>
              </w:rPr>
            </w:pPr>
            <w:r>
              <w:rPr>
                <w:rFonts w:ascii="Times New Roman" w:hAnsi="Times New Roman"/>
                <w:sz w:val="24"/>
                <w:szCs w:val="24"/>
              </w:rPr>
              <w:t>2020г</w:t>
            </w:r>
          </w:p>
          <w:p w:rsidR="00E3518E" w:rsidRDefault="00E3518E" w:rsidP="005230B1">
            <w:pPr>
              <w:ind w:left="-36"/>
              <w:rPr>
                <w:rFonts w:ascii="Times New Roman" w:hAnsi="Times New Roman"/>
                <w:sz w:val="24"/>
                <w:szCs w:val="24"/>
              </w:rPr>
            </w:pPr>
            <w:r>
              <w:rPr>
                <w:rFonts w:ascii="Times New Roman" w:hAnsi="Times New Roman"/>
                <w:sz w:val="24"/>
                <w:szCs w:val="24"/>
              </w:rPr>
              <w:t>2021г</w:t>
            </w:r>
          </w:p>
          <w:p w:rsidR="00E3518E" w:rsidRDefault="00E3518E" w:rsidP="005230B1">
            <w:pPr>
              <w:ind w:left="-36"/>
              <w:rPr>
                <w:rFonts w:ascii="Times New Roman" w:hAnsi="Times New Roman"/>
                <w:sz w:val="24"/>
                <w:szCs w:val="24"/>
              </w:rPr>
            </w:pPr>
            <w:r>
              <w:rPr>
                <w:rFonts w:ascii="Times New Roman" w:hAnsi="Times New Roman"/>
                <w:sz w:val="24"/>
                <w:szCs w:val="24"/>
              </w:rPr>
              <w:t>2021г</w:t>
            </w:r>
          </w:p>
          <w:p w:rsidR="00E3518E" w:rsidRDefault="00E3518E" w:rsidP="005230B1">
            <w:pPr>
              <w:ind w:left="-36"/>
              <w:rPr>
                <w:rFonts w:ascii="Times New Roman" w:hAnsi="Times New Roman"/>
                <w:sz w:val="24"/>
                <w:szCs w:val="24"/>
              </w:rPr>
            </w:pPr>
            <w:r>
              <w:rPr>
                <w:rFonts w:ascii="Times New Roman" w:hAnsi="Times New Roman"/>
                <w:sz w:val="24"/>
                <w:szCs w:val="24"/>
              </w:rPr>
              <w:t>2022г</w:t>
            </w:r>
          </w:p>
          <w:p w:rsidR="00E3518E" w:rsidRPr="001B7EBD" w:rsidRDefault="00E3518E" w:rsidP="005230B1">
            <w:pPr>
              <w:ind w:left="-36"/>
              <w:rPr>
                <w:rFonts w:ascii="Times New Roman" w:hAnsi="Times New Roman"/>
                <w:sz w:val="24"/>
                <w:szCs w:val="24"/>
              </w:rPr>
            </w:pPr>
            <w:r>
              <w:rPr>
                <w:rFonts w:ascii="Times New Roman" w:hAnsi="Times New Roman"/>
                <w:sz w:val="24"/>
                <w:szCs w:val="24"/>
              </w:rPr>
              <w:t>2022г</w:t>
            </w:r>
          </w:p>
        </w:tc>
      </w:tr>
      <w:tr w:rsidR="00E25650" w:rsidRPr="001B7EBD" w:rsidTr="00E25650">
        <w:tc>
          <w:tcPr>
            <w:tcW w:w="542" w:type="dxa"/>
          </w:tcPr>
          <w:p w:rsidR="00E25650" w:rsidRPr="001B7EBD" w:rsidRDefault="00E25650" w:rsidP="00157F2F">
            <w:pPr>
              <w:jc w:val="both"/>
              <w:rPr>
                <w:rFonts w:ascii="Times New Roman" w:hAnsi="Times New Roman"/>
                <w:sz w:val="24"/>
                <w:szCs w:val="24"/>
              </w:rPr>
            </w:pPr>
            <w:r w:rsidRPr="001B7EBD">
              <w:rPr>
                <w:rFonts w:ascii="Times New Roman" w:hAnsi="Times New Roman"/>
                <w:sz w:val="24"/>
                <w:szCs w:val="24"/>
              </w:rPr>
              <w:lastRenderedPageBreak/>
              <w:t>2</w:t>
            </w:r>
          </w:p>
        </w:tc>
        <w:tc>
          <w:tcPr>
            <w:tcW w:w="3764" w:type="dxa"/>
          </w:tcPr>
          <w:p w:rsidR="00E25650" w:rsidRPr="001B7EBD" w:rsidRDefault="00E25650" w:rsidP="005230B1">
            <w:pPr>
              <w:ind w:left="-36"/>
              <w:rPr>
                <w:rFonts w:ascii="Times New Roman" w:hAnsi="Times New Roman"/>
                <w:sz w:val="24"/>
                <w:szCs w:val="24"/>
              </w:rPr>
            </w:pPr>
            <w:r w:rsidRPr="001B7EBD">
              <w:rPr>
                <w:rFonts w:ascii="Times New Roman" w:hAnsi="Times New Roman"/>
                <w:sz w:val="24"/>
                <w:szCs w:val="24"/>
              </w:rPr>
              <w:t>Приобретение знаков дорожного движения</w:t>
            </w:r>
          </w:p>
        </w:tc>
        <w:tc>
          <w:tcPr>
            <w:tcW w:w="2633" w:type="dxa"/>
          </w:tcPr>
          <w:p w:rsidR="00E25650" w:rsidRPr="001B7EBD" w:rsidRDefault="00E25650" w:rsidP="005230B1">
            <w:pPr>
              <w:ind w:left="-36"/>
              <w:rPr>
                <w:rFonts w:ascii="Times New Roman" w:hAnsi="Times New Roman"/>
                <w:sz w:val="24"/>
                <w:szCs w:val="24"/>
              </w:rPr>
            </w:pPr>
          </w:p>
        </w:tc>
        <w:tc>
          <w:tcPr>
            <w:tcW w:w="2633" w:type="dxa"/>
          </w:tcPr>
          <w:p w:rsidR="00E25650" w:rsidRPr="001B7EBD" w:rsidRDefault="00E25650" w:rsidP="005230B1">
            <w:pPr>
              <w:ind w:left="-36"/>
              <w:rPr>
                <w:rFonts w:ascii="Times New Roman" w:hAnsi="Times New Roman"/>
                <w:sz w:val="24"/>
                <w:szCs w:val="24"/>
              </w:rPr>
            </w:pPr>
          </w:p>
        </w:tc>
      </w:tr>
      <w:tr w:rsidR="00E25650" w:rsidRPr="001B7EBD" w:rsidTr="00E25650">
        <w:tc>
          <w:tcPr>
            <w:tcW w:w="542" w:type="dxa"/>
          </w:tcPr>
          <w:p w:rsidR="00E25650" w:rsidRPr="001B7EBD" w:rsidRDefault="00E25650" w:rsidP="00157F2F">
            <w:pPr>
              <w:jc w:val="both"/>
              <w:rPr>
                <w:rFonts w:ascii="Times New Roman" w:hAnsi="Times New Roman"/>
                <w:sz w:val="24"/>
                <w:szCs w:val="24"/>
              </w:rPr>
            </w:pPr>
            <w:r w:rsidRPr="001B7EBD">
              <w:rPr>
                <w:rFonts w:ascii="Times New Roman" w:hAnsi="Times New Roman"/>
                <w:sz w:val="24"/>
                <w:szCs w:val="24"/>
              </w:rPr>
              <w:t>3</w:t>
            </w:r>
          </w:p>
        </w:tc>
        <w:tc>
          <w:tcPr>
            <w:tcW w:w="3764" w:type="dxa"/>
          </w:tcPr>
          <w:p w:rsidR="00E25650" w:rsidRPr="001B7EBD" w:rsidRDefault="00E25650" w:rsidP="00651054">
            <w:pPr>
              <w:ind w:left="-36"/>
              <w:rPr>
                <w:rFonts w:ascii="Times New Roman" w:hAnsi="Times New Roman"/>
                <w:sz w:val="24"/>
                <w:szCs w:val="24"/>
              </w:rPr>
            </w:pPr>
            <w:r w:rsidRPr="001B7EBD">
              <w:rPr>
                <w:rFonts w:ascii="Times New Roman" w:hAnsi="Times New Roman"/>
                <w:sz w:val="24"/>
                <w:szCs w:val="24"/>
              </w:rPr>
              <w:t>Содержание автомобильных дорог</w:t>
            </w:r>
          </w:p>
          <w:p w:rsidR="00E25650" w:rsidRPr="001B7EBD" w:rsidRDefault="00E25650" w:rsidP="005230B1">
            <w:pPr>
              <w:ind w:left="-36"/>
              <w:rPr>
                <w:rFonts w:ascii="Times New Roman" w:hAnsi="Times New Roman"/>
                <w:sz w:val="24"/>
                <w:szCs w:val="24"/>
              </w:rPr>
            </w:pPr>
            <w:r w:rsidRPr="001B7EBD">
              <w:rPr>
                <w:rFonts w:ascii="Times New Roman" w:hAnsi="Times New Roman"/>
                <w:sz w:val="24"/>
                <w:szCs w:val="24"/>
              </w:rPr>
              <w:t>общего пользования местного значения</w:t>
            </w:r>
          </w:p>
        </w:tc>
        <w:tc>
          <w:tcPr>
            <w:tcW w:w="2633" w:type="dxa"/>
          </w:tcPr>
          <w:p w:rsidR="00E25650" w:rsidRPr="001B7EBD" w:rsidRDefault="00E25650" w:rsidP="00651054">
            <w:pPr>
              <w:ind w:left="-36"/>
              <w:rPr>
                <w:rFonts w:ascii="Times New Roman" w:hAnsi="Times New Roman"/>
                <w:sz w:val="24"/>
                <w:szCs w:val="24"/>
              </w:rPr>
            </w:pPr>
          </w:p>
        </w:tc>
        <w:tc>
          <w:tcPr>
            <w:tcW w:w="2633" w:type="dxa"/>
          </w:tcPr>
          <w:p w:rsidR="00E25650" w:rsidRPr="001B7EBD" w:rsidRDefault="00E25650" w:rsidP="00651054">
            <w:pPr>
              <w:ind w:left="-36"/>
              <w:rPr>
                <w:rFonts w:ascii="Times New Roman" w:hAnsi="Times New Roman"/>
                <w:sz w:val="24"/>
                <w:szCs w:val="24"/>
              </w:rPr>
            </w:pPr>
          </w:p>
        </w:tc>
      </w:tr>
      <w:tr w:rsidR="00E25650" w:rsidRPr="001B7EBD" w:rsidTr="00E25650">
        <w:tc>
          <w:tcPr>
            <w:tcW w:w="542" w:type="dxa"/>
          </w:tcPr>
          <w:p w:rsidR="00E25650" w:rsidRPr="001B7EBD" w:rsidRDefault="00E25650" w:rsidP="00157F2F">
            <w:pPr>
              <w:jc w:val="both"/>
              <w:rPr>
                <w:rFonts w:ascii="Times New Roman" w:hAnsi="Times New Roman"/>
                <w:sz w:val="24"/>
                <w:szCs w:val="24"/>
              </w:rPr>
            </w:pPr>
            <w:r w:rsidRPr="001B7EBD">
              <w:rPr>
                <w:rFonts w:ascii="Times New Roman" w:hAnsi="Times New Roman"/>
                <w:sz w:val="24"/>
                <w:szCs w:val="24"/>
              </w:rPr>
              <w:t>4</w:t>
            </w:r>
          </w:p>
        </w:tc>
        <w:tc>
          <w:tcPr>
            <w:tcW w:w="3764" w:type="dxa"/>
          </w:tcPr>
          <w:p w:rsidR="00E25650" w:rsidRPr="001B7EBD" w:rsidRDefault="00E25650" w:rsidP="005230B1">
            <w:pPr>
              <w:ind w:left="-36"/>
              <w:rPr>
                <w:rFonts w:ascii="Times New Roman" w:hAnsi="Times New Roman"/>
                <w:sz w:val="24"/>
                <w:szCs w:val="24"/>
              </w:rPr>
            </w:pPr>
            <w:r w:rsidRPr="001B7EBD">
              <w:rPr>
                <w:rFonts w:ascii="Times New Roman" w:hAnsi="Times New Roman"/>
                <w:sz w:val="24"/>
                <w:szCs w:val="24"/>
              </w:rPr>
              <w:t>Изготовление технических паспортов на автомобильные дороги</w:t>
            </w:r>
          </w:p>
        </w:tc>
        <w:tc>
          <w:tcPr>
            <w:tcW w:w="2633" w:type="dxa"/>
          </w:tcPr>
          <w:p w:rsidR="00E25650" w:rsidRPr="001B7EBD" w:rsidRDefault="00E25650" w:rsidP="005230B1">
            <w:pPr>
              <w:ind w:left="-36"/>
              <w:rPr>
                <w:rFonts w:ascii="Times New Roman" w:hAnsi="Times New Roman"/>
                <w:sz w:val="24"/>
                <w:szCs w:val="24"/>
              </w:rPr>
            </w:pPr>
          </w:p>
        </w:tc>
        <w:tc>
          <w:tcPr>
            <w:tcW w:w="2633" w:type="dxa"/>
          </w:tcPr>
          <w:p w:rsidR="00E25650" w:rsidRPr="001B7EBD" w:rsidRDefault="00E25650" w:rsidP="005230B1">
            <w:pPr>
              <w:ind w:left="-36"/>
              <w:rPr>
                <w:rFonts w:ascii="Times New Roman" w:hAnsi="Times New Roman"/>
                <w:sz w:val="24"/>
                <w:szCs w:val="24"/>
              </w:rPr>
            </w:pPr>
          </w:p>
        </w:tc>
      </w:tr>
      <w:tr w:rsidR="00E25650" w:rsidRPr="001B7EBD" w:rsidTr="00E25650">
        <w:tc>
          <w:tcPr>
            <w:tcW w:w="542" w:type="dxa"/>
          </w:tcPr>
          <w:p w:rsidR="00E25650" w:rsidRPr="001B7EBD" w:rsidRDefault="00E25650" w:rsidP="00157F2F">
            <w:pPr>
              <w:jc w:val="both"/>
              <w:rPr>
                <w:rFonts w:ascii="Times New Roman" w:hAnsi="Times New Roman"/>
                <w:sz w:val="24"/>
                <w:szCs w:val="24"/>
              </w:rPr>
            </w:pPr>
            <w:r w:rsidRPr="001B7EBD">
              <w:rPr>
                <w:rFonts w:ascii="Times New Roman" w:hAnsi="Times New Roman"/>
                <w:sz w:val="24"/>
                <w:szCs w:val="24"/>
              </w:rPr>
              <w:t>5</w:t>
            </w:r>
          </w:p>
        </w:tc>
        <w:tc>
          <w:tcPr>
            <w:tcW w:w="3764" w:type="dxa"/>
          </w:tcPr>
          <w:p w:rsidR="00E25650" w:rsidRPr="001B7EBD" w:rsidRDefault="00E25650" w:rsidP="005230B1">
            <w:pPr>
              <w:ind w:left="-36"/>
              <w:rPr>
                <w:rFonts w:ascii="Times New Roman" w:hAnsi="Times New Roman"/>
                <w:sz w:val="24"/>
                <w:szCs w:val="24"/>
              </w:rPr>
            </w:pPr>
            <w:r w:rsidRPr="001B7EBD">
              <w:rPr>
                <w:rFonts w:ascii="Times New Roman" w:hAnsi="Times New Roman"/>
                <w:sz w:val="24"/>
                <w:szCs w:val="24"/>
              </w:rPr>
              <w:t>Приобретение и установка недостающих автобусных павильонов</w:t>
            </w:r>
          </w:p>
        </w:tc>
        <w:tc>
          <w:tcPr>
            <w:tcW w:w="2633" w:type="dxa"/>
          </w:tcPr>
          <w:p w:rsidR="00E25650" w:rsidRPr="001B7EBD" w:rsidRDefault="00E25650" w:rsidP="005230B1">
            <w:pPr>
              <w:ind w:left="-36"/>
              <w:rPr>
                <w:rFonts w:ascii="Times New Roman" w:hAnsi="Times New Roman"/>
                <w:sz w:val="24"/>
                <w:szCs w:val="24"/>
              </w:rPr>
            </w:pPr>
          </w:p>
        </w:tc>
        <w:tc>
          <w:tcPr>
            <w:tcW w:w="2633" w:type="dxa"/>
          </w:tcPr>
          <w:p w:rsidR="00E25650" w:rsidRPr="001B7EBD" w:rsidRDefault="00E25650" w:rsidP="005230B1">
            <w:pPr>
              <w:ind w:left="-36"/>
              <w:rPr>
                <w:rFonts w:ascii="Times New Roman" w:hAnsi="Times New Roman"/>
                <w:sz w:val="24"/>
                <w:szCs w:val="24"/>
              </w:rPr>
            </w:pPr>
          </w:p>
        </w:tc>
      </w:tr>
    </w:tbl>
    <w:p w:rsidR="001B7EBD" w:rsidRPr="00775D30" w:rsidRDefault="001B7EBD" w:rsidP="00157F2F">
      <w:pPr>
        <w:spacing w:after="0" w:line="240" w:lineRule="auto"/>
        <w:jc w:val="both"/>
        <w:rPr>
          <w:rFonts w:ascii="Times New Roman" w:eastAsia="Calibri" w:hAnsi="Times New Roman" w:cs="Times New Roman"/>
          <w:sz w:val="24"/>
          <w:szCs w:val="24"/>
        </w:rPr>
      </w:pPr>
    </w:p>
    <w:p w:rsidR="00597E4C" w:rsidRPr="00775D30" w:rsidRDefault="00DD129E" w:rsidP="005230B1">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Механизм  реализации  Программы  включает  в  себя  систему  мероприятий, </w:t>
      </w:r>
      <w:proofErr w:type="spellStart"/>
      <w:r w:rsidR="00597E4C" w:rsidRPr="00775D30">
        <w:rPr>
          <w:rFonts w:ascii="Times New Roman" w:eastAsia="Calibri" w:hAnsi="Times New Roman" w:cs="Times New Roman"/>
          <w:sz w:val="24"/>
          <w:szCs w:val="24"/>
        </w:rPr>
        <w:t>проводящихся</w:t>
      </w:r>
      <w:proofErr w:type="spellEnd"/>
      <w:r w:rsidR="00597E4C" w:rsidRPr="00775D30">
        <w:rPr>
          <w:rFonts w:ascii="Times New Roman" w:eastAsia="Calibri" w:hAnsi="Times New Roman" w:cs="Times New Roman"/>
          <w:sz w:val="24"/>
          <w:szCs w:val="24"/>
        </w:rPr>
        <w:t xml:space="preserve">  по  обследованию,  содержанию,  ремонту,  паспортизации автомобильных дорог общего пользования местного  значения  в сельском поселении, проектированию и строительству тротуаров, велосипедных дорожек,  мероприятия по обеспечению  безопасности  дорожного  движения</w:t>
      </w:r>
      <w:proofErr w:type="gramStart"/>
      <w:r w:rsidR="00597E4C" w:rsidRPr="00775D30">
        <w:rPr>
          <w:rFonts w:ascii="Times New Roman" w:eastAsia="Calibri" w:hAnsi="Times New Roman" w:cs="Times New Roman"/>
          <w:sz w:val="24"/>
          <w:szCs w:val="24"/>
        </w:rPr>
        <w:t xml:space="preserve">  ,</w:t>
      </w:r>
      <w:proofErr w:type="gramEnd"/>
      <w:r w:rsidR="00597E4C" w:rsidRPr="00775D30">
        <w:rPr>
          <w:rFonts w:ascii="Times New Roman" w:eastAsia="Calibri" w:hAnsi="Times New Roman" w:cs="Times New Roman"/>
          <w:sz w:val="24"/>
          <w:szCs w:val="24"/>
        </w:rPr>
        <w:t xml:space="preserve"> мероприятия по организации транспортного обслуживания населения. </w:t>
      </w:r>
    </w:p>
    <w:p w:rsidR="00597E4C" w:rsidRPr="00775D30" w:rsidRDefault="00597E4C" w:rsidP="005230B1">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DD129E"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 Перечень  мероприятий  по  ремонту  дорог,  мостов  по  реализации  Программы формируется    администрацией    </w:t>
      </w:r>
      <w:proofErr w:type="spellStart"/>
      <w:r w:rsidR="00DD129E" w:rsidRPr="00775D30">
        <w:rPr>
          <w:rFonts w:ascii="Times New Roman" w:eastAsia="Calibri" w:hAnsi="Times New Roman" w:cs="Times New Roman"/>
          <w:sz w:val="24"/>
          <w:szCs w:val="24"/>
        </w:rPr>
        <w:t>Русановского</w:t>
      </w:r>
      <w:proofErr w:type="spellEnd"/>
      <w:r w:rsidR="00DD129E"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  сельского  поселения  по  итогам обследования  состояния  дорожного  покрытия  не   реже одного  раза  в  год,  в  начале осеннего  или  в  конце  весеннего  периодов    и  с  учетом  решения  первостепенных проблемных ситуаций, в том числе от поступивших обращений (жалоб) граждан. </w:t>
      </w:r>
    </w:p>
    <w:p w:rsidR="001B7EBD" w:rsidRDefault="00DD129E" w:rsidP="005230B1">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proofErr w:type="gramStart"/>
      <w:r w:rsidR="00597E4C" w:rsidRPr="00775D30">
        <w:rPr>
          <w:rFonts w:ascii="Times New Roman" w:eastAsia="Calibri" w:hAnsi="Times New Roman" w:cs="Times New Roman"/>
          <w:sz w:val="24"/>
          <w:szCs w:val="24"/>
        </w:rPr>
        <w:t>Перечень  и  виды  работ  по  содержанию  и  текущему  ремонту  автомобильных дорог и искусственных сооружений на них определяются муниципальным контрактом (договором)  в  соответствии  с  классификацией,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а  также  в  случае  капитального  ремонта,  реконструкции  и строительства  проектно-сметной  документацией,  разработанной  на  конкретный участок автомобильной дороги</w:t>
      </w:r>
      <w:proofErr w:type="gramEnd"/>
    </w:p>
    <w:p w:rsidR="001B7EBD" w:rsidRPr="00775D30" w:rsidRDefault="001B7EBD" w:rsidP="00157F2F">
      <w:pPr>
        <w:spacing w:after="0" w:line="240" w:lineRule="auto"/>
        <w:jc w:val="both"/>
        <w:rPr>
          <w:rFonts w:ascii="Times New Roman" w:eastAsia="Calibri" w:hAnsi="Times New Roman" w:cs="Times New Roman"/>
          <w:sz w:val="24"/>
          <w:szCs w:val="24"/>
        </w:rPr>
      </w:pPr>
    </w:p>
    <w:p w:rsidR="00DD129E" w:rsidRPr="00775D30" w:rsidRDefault="00651054" w:rsidP="00651054">
      <w:pPr>
        <w:pStyle w:val="ad"/>
        <w:numPr>
          <w:ilvl w:val="1"/>
          <w:numId w:val="11"/>
        </w:numPr>
        <w:spacing w:after="0" w:line="240" w:lineRule="auto"/>
        <w:ind w:left="1134" w:hanging="567"/>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97E4C" w:rsidRPr="00775D30">
        <w:rPr>
          <w:rFonts w:ascii="Times New Roman" w:eastAsia="Calibri" w:hAnsi="Times New Roman" w:cs="Times New Roman"/>
          <w:b/>
          <w:sz w:val="24"/>
          <w:szCs w:val="24"/>
        </w:rPr>
        <w:t>Мероприятия по развитию транспортной инфраструктуры по видам транспорта</w:t>
      </w:r>
      <w:proofErr w:type="gramStart"/>
      <w:r w:rsidR="00597E4C" w:rsidRPr="00775D30">
        <w:rPr>
          <w:rFonts w:ascii="Times New Roman" w:eastAsia="Calibri" w:hAnsi="Times New Roman" w:cs="Times New Roman"/>
          <w:b/>
          <w:sz w:val="24"/>
          <w:szCs w:val="24"/>
        </w:rPr>
        <w:t xml:space="preserve"> .</w:t>
      </w:r>
      <w:proofErr w:type="gramEnd"/>
    </w:p>
    <w:p w:rsidR="00DD129E"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Внесение  изменений  в  структуру  транспортной  инфраструктуры  по  видам транспорта не планируется. </w:t>
      </w:r>
    </w:p>
    <w:p w:rsidR="00DD129E" w:rsidRPr="00775D30" w:rsidRDefault="00A149AF" w:rsidP="00157F2F">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D129E" w:rsidRPr="00775D30">
        <w:rPr>
          <w:rFonts w:ascii="Times New Roman" w:eastAsia="Calibri" w:hAnsi="Times New Roman" w:cs="Times New Roman"/>
          <w:b/>
          <w:sz w:val="24"/>
          <w:szCs w:val="24"/>
        </w:rPr>
        <w:t xml:space="preserve"> </w:t>
      </w:r>
      <w:r w:rsidR="00597E4C" w:rsidRPr="00775D30">
        <w:rPr>
          <w:rFonts w:ascii="Times New Roman" w:eastAsia="Calibri" w:hAnsi="Times New Roman" w:cs="Times New Roman"/>
          <w:b/>
          <w:sz w:val="24"/>
          <w:szCs w:val="24"/>
        </w:rPr>
        <w:t>5.2.</w:t>
      </w:r>
      <w:r w:rsidR="00651054">
        <w:rPr>
          <w:rFonts w:ascii="Times New Roman" w:eastAsia="Calibri" w:hAnsi="Times New Roman" w:cs="Times New Roman"/>
          <w:b/>
          <w:sz w:val="24"/>
          <w:szCs w:val="24"/>
        </w:rPr>
        <w:t xml:space="preserve"> М</w:t>
      </w:r>
      <w:r w:rsidR="00597E4C" w:rsidRPr="00775D30">
        <w:rPr>
          <w:rFonts w:ascii="Times New Roman" w:eastAsia="Calibri" w:hAnsi="Times New Roman" w:cs="Times New Roman"/>
          <w:b/>
          <w:sz w:val="24"/>
          <w:szCs w:val="24"/>
        </w:rPr>
        <w:t xml:space="preserve">ероприятия по развитию транспорта общего пользования, созданию транспортно-пересадочных узлов.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Сохраняется  существующая  система  обслуживания  населения  общественным пассажирским  транспортом.</w:t>
      </w:r>
    </w:p>
    <w:p w:rsidR="00DD129E"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Количество транспорта общего пользования не планируется к изменению. </w:t>
      </w:r>
    </w:p>
    <w:p w:rsidR="00DD129E" w:rsidRPr="00775D30" w:rsidRDefault="00DD129E"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lastRenderedPageBreak/>
        <w:t xml:space="preserve">         </w:t>
      </w:r>
      <w:r w:rsidR="00597E4C" w:rsidRPr="00775D30">
        <w:rPr>
          <w:rFonts w:ascii="Times New Roman" w:eastAsia="Calibri" w:hAnsi="Times New Roman" w:cs="Times New Roman"/>
          <w:b/>
          <w:sz w:val="24"/>
          <w:szCs w:val="24"/>
        </w:rPr>
        <w:t xml:space="preserve">5.3. Мероприятия по развитию инфраструктуры для легкового автомобильного транспорта, включая развитие единого парковочного пространства.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По полученному прогнозу среднее арифметическое значение плотности улично-дорожной сети с 2017 г. до 2027 г. не меняется. Это означает: нет потребности в увеличении плотности улично-дорожной сети;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Мероприятия данного раздела планируются  как дополнительные из-за недостатка финансовых сре</w:t>
      </w:r>
      <w:proofErr w:type="gramStart"/>
      <w:r w:rsidRPr="00775D30">
        <w:rPr>
          <w:rFonts w:ascii="Times New Roman" w:eastAsia="Calibri" w:hAnsi="Times New Roman" w:cs="Times New Roman"/>
          <w:sz w:val="24"/>
          <w:szCs w:val="24"/>
        </w:rPr>
        <w:t>дств пр</w:t>
      </w:r>
      <w:proofErr w:type="gramEnd"/>
      <w:r w:rsidRPr="00775D30">
        <w:rPr>
          <w:rFonts w:ascii="Times New Roman" w:eastAsia="Calibri" w:hAnsi="Times New Roman" w:cs="Times New Roman"/>
          <w:sz w:val="24"/>
          <w:szCs w:val="24"/>
        </w:rPr>
        <w:t>и получении дополнительных доходов местного бюджета или появления возможности финансирования из иных исто</w:t>
      </w:r>
      <w:r w:rsidR="00E42D9C" w:rsidRPr="00775D30">
        <w:rPr>
          <w:rFonts w:ascii="Times New Roman" w:eastAsia="Calibri" w:hAnsi="Times New Roman" w:cs="Times New Roman"/>
          <w:sz w:val="24"/>
          <w:szCs w:val="24"/>
        </w:rPr>
        <w:t xml:space="preserve">чников. </w:t>
      </w:r>
    </w:p>
    <w:p w:rsidR="00597E4C" w:rsidRPr="00775D30" w:rsidRDefault="00597E4C"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w:t>
      </w:r>
      <w:r w:rsidR="00A149AF">
        <w:rPr>
          <w:rFonts w:ascii="Times New Roman" w:eastAsia="Calibri" w:hAnsi="Times New Roman" w:cs="Times New Roman"/>
          <w:b/>
          <w:sz w:val="24"/>
          <w:szCs w:val="24"/>
        </w:rPr>
        <w:t xml:space="preserve">   </w:t>
      </w:r>
      <w:r w:rsidRPr="00775D30">
        <w:rPr>
          <w:rFonts w:ascii="Times New Roman" w:eastAsia="Calibri" w:hAnsi="Times New Roman" w:cs="Times New Roman"/>
          <w:b/>
          <w:sz w:val="24"/>
          <w:szCs w:val="24"/>
        </w:rPr>
        <w:t xml:space="preserve"> 5.4.Мероприятия по развитию инфраструктуры пешеходного и  велосипедного передвижения.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Планируемые  мероприятия  по  развитию  инфраструктуры  пешеходного  и велосипедного передвижения включают в себя: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проектирование и устройство тротуаров с твердым покрытием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В структуре развития транспортного сообщения особое внимание на территории  </w:t>
      </w:r>
      <w:proofErr w:type="spellStart"/>
      <w:r w:rsidR="00DD129E" w:rsidRPr="00775D30">
        <w:rPr>
          <w:rFonts w:ascii="Times New Roman" w:eastAsia="Calibri" w:hAnsi="Times New Roman" w:cs="Times New Roman"/>
          <w:sz w:val="24"/>
          <w:szCs w:val="24"/>
        </w:rPr>
        <w:t>Русановского</w:t>
      </w:r>
      <w:proofErr w:type="spellEnd"/>
      <w:r w:rsidR="00DD129E"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сельского  поселения  необходимо  уделить    развитию  велосипедных сообщений для движения внутри поселения между населенными пунктами и местами приложения труда, а также в целях отдыха и туризма.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Мероприятия по развитию велосипедного передвижения возможны к реализации как  дополнительные  из-за  недостатка  финансовых  средств,  при  получении дополнительных  доходов  местного  бюджета  или  появления  возможности финансирования из иных источников. </w:t>
      </w:r>
    </w:p>
    <w:p w:rsidR="00597E4C" w:rsidRPr="00775D30" w:rsidRDefault="00DD129E"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w:t>
      </w:r>
      <w:r w:rsidR="00A149AF">
        <w:rPr>
          <w:rFonts w:ascii="Times New Roman" w:eastAsia="Calibri" w:hAnsi="Times New Roman" w:cs="Times New Roman"/>
          <w:b/>
          <w:sz w:val="24"/>
          <w:szCs w:val="24"/>
        </w:rPr>
        <w:t xml:space="preserve">   </w:t>
      </w:r>
      <w:r w:rsidRPr="00775D30">
        <w:rPr>
          <w:rFonts w:ascii="Times New Roman" w:eastAsia="Calibri" w:hAnsi="Times New Roman" w:cs="Times New Roman"/>
          <w:b/>
          <w:sz w:val="24"/>
          <w:szCs w:val="24"/>
        </w:rPr>
        <w:t xml:space="preserve"> </w:t>
      </w:r>
      <w:proofErr w:type="gramStart"/>
      <w:r w:rsidR="00597E4C" w:rsidRPr="00775D30">
        <w:rPr>
          <w:rFonts w:ascii="Times New Roman" w:eastAsia="Calibri" w:hAnsi="Times New Roman" w:cs="Times New Roman"/>
          <w:b/>
          <w:sz w:val="24"/>
          <w:szCs w:val="24"/>
        </w:rPr>
        <w:t xml:space="preserve">5.5.Мероприятия по развитию инфраструктуры для грузового транспорта, транспортных средств коммунальных и дорожных служб. </w:t>
      </w:r>
      <w:proofErr w:type="gramEnd"/>
    </w:p>
    <w:p w:rsidR="00597E4C" w:rsidRPr="00775D30" w:rsidRDefault="00DD129E"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proofErr w:type="gramStart"/>
      <w:r w:rsidR="00597E4C" w:rsidRPr="00775D30">
        <w:rPr>
          <w:rFonts w:ascii="Times New Roman" w:eastAsia="Calibri" w:hAnsi="Times New Roman" w:cs="Times New Roman"/>
          <w:sz w:val="24"/>
          <w:szCs w:val="24"/>
        </w:rPr>
        <w:t>Мероприятия  по  развитию  инфраструктуры  для  грузового  транспорта, транспортных средств коммунальных и дорожных служб не планируются.</w:t>
      </w:r>
      <w:proofErr w:type="gramEnd"/>
    </w:p>
    <w:p w:rsidR="00597E4C" w:rsidRPr="00775D30" w:rsidRDefault="00597E4C"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          5.6.Мероприятия  по  развитию  сети  автомобильных  дорог  местного значения </w:t>
      </w:r>
      <w:proofErr w:type="spellStart"/>
      <w:r w:rsidR="00DD129E" w:rsidRPr="00775D30">
        <w:rPr>
          <w:rFonts w:ascii="Times New Roman" w:eastAsia="Calibri" w:hAnsi="Times New Roman" w:cs="Times New Roman"/>
          <w:b/>
          <w:sz w:val="24"/>
          <w:szCs w:val="24"/>
        </w:rPr>
        <w:t>Русановского</w:t>
      </w:r>
      <w:proofErr w:type="spellEnd"/>
      <w:r w:rsidR="00DD129E" w:rsidRPr="00775D30">
        <w:rPr>
          <w:rFonts w:ascii="Times New Roman" w:eastAsia="Calibri" w:hAnsi="Times New Roman" w:cs="Times New Roman"/>
          <w:b/>
          <w:sz w:val="24"/>
          <w:szCs w:val="24"/>
        </w:rPr>
        <w:t xml:space="preserve"> </w:t>
      </w:r>
      <w:r w:rsidRPr="00775D30">
        <w:rPr>
          <w:rFonts w:ascii="Times New Roman" w:eastAsia="Calibri" w:hAnsi="Times New Roman" w:cs="Times New Roman"/>
          <w:b/>
          <w:sz w:val="24"/>
          <w:szCs w:val="24"/>
        </w:rPr>
        <w:t>сельского поселения.</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В целях развития сети дорог поселения планируются: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Мероприятия  по  содержанию  автомобильных  дорог  местного значения и искусственных сооружений на них. </w:t>
      </w:r>
    </w:p>
    <w:p w:rsidR="00597E4C" w:rsidRPr="00775D30" w:rsidRDefault="00DD129E"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Реализация мероприятий позволит выполнять работы по содержанию автомобильных дорог  и  искусственных  сооружений  на  них  в  соответствии  с  нормативными требованиями.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Мероприятия  по  ремонту  автомобильных  дорог  местного значения и искусственных сооружений на них.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Реализация  мероприятий  позволит  сохранить  протяженность  участков автомобильных дорог местного значения, на которых показатели их транспортно-эксплуатационного состояния соответствуют требованиям стандартов к эксплуатационным показателям автомобильных дорог.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Мероприятия  по  капитальному  ремонту  автомобильных  дорог  местного значения и искусственных сооружений на них.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категории дороги.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Мероприятия  по  строительству  и  реконструкции  автомобильных  дорог  местного значения и искусственных сооружений на них.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Реализация  мероприятий  позволит  сохранить  протяженность  автомобильных дорог  общего  пользования  местного  значения,  на  которых  уровень  загрузки соответствует  </w:t>
      </w:r>
      <w:proofErr w:type="gramStart"/>
      <w:r w:rsidRPr="00775D30">
        <w:rPr>
          <w:rFonts w:ascii="Times New Roman" w:eastAsia="Calibri" w:hAnsi="Times New Roman" w:cs="Times New Roman"/>
          <w:sz w:val="24"/>
          <w:szCs w:val="24"/>
        </w:rPr>
        <w:t>нормативному</w:t>
      </w:r>
      <w:proofErr w:type="gramEnd"/>
      <w:r w:rsidRPr="00775D30">
        <w:rPr>
          <w:rFonts w:ascii="Times New Roman" w:eastAsia="Calibri" w:hAnsi="Times New Roman" w:cs="Times New Roman"/>
          <w:sz w:val="24"/>
          <w:szCs w:val="24"/>
        </w:rPr>
        <w:t xml:space="preserve">.  </w:t>
      </w:r>
    </w:p>
    <w:p w:rsidR="00597E4C" w:rsidRPr="00775D30" w:rsidRDefault="00A149AF" w:rsidP="00157F2F">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00651054">
        <w:rPr>
          <w:rFonts w:ascii="Times New Roman" w:eastAsia="Calibri" w:hAnsi="Times New Roman" w:cs="Times New Roman"/>
          <w:b/>
          <w:sz w:val="24"/>
          <w:szCs w:val="24"/>
        </w:rPr>
        <w:t>6.</w:t>
      </w:r>
      <w:r w:rsidR="00597E4C" w:rsidRPr="00775D30">
        <w:rPr>
          <w:rFonts w:ascii="Times New Roman" w:eastAsia="Calibri" w:hAnsi="Times New Roman" w:cs="Times New Roman"/>
          <w:b/>
          <w:sz w:val="24"/>
          <w:szCs w:val="24"/>
        </w:rPr>
        <w:t xml:space="preserve"> Комплексные мероприятия по организации дорожного движения, в том числе по повышению безопасности дорожного движения, снижения перегруженности дорог или их участков.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Комплекс мероприятий по организации дорожного движения сформирован, исходя из цели и задач Программы по повышению безопасности дорожного движения, и включает следующие мероприятия: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проведение анализа по выявлению аварийно-опасных участков автомобильных дорог местного значения и выработка мер, направленных на их устранение.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proofErr w:type="gramStart"/>
      <w:r w:rsidRPr="00775D30">
        <w:rPr>
          <w:rFonts w:ascii="Times New Roman" w:eastAsia="Calibri" w:hAnsi="Times New Roman" w:cs="Times New Roman"/>
          <w:sz w:val="24"/>
          <w:szCs w:val="24"/>
        </w:rPr>
        <w:t>и</w:t>
      </w:r>
      <w:proofErr w:type="gramEnd"/>
      <w:r w:rsidRPr="00775D30">
        <w:rPr>
          <w:rFonts w:ascii="Times New Roman" w:eastAsia="Calibri" w:hAnsi="Times New Roman" w:cs="Times New Roman"/>
          <w:sz w:val="24"/>
          <w:szCs w:val="24"/>
        </w:rPr>
        <w:t xml:space="preserve">нформирование граждан о правилах и требованиях в области обеспечения безопасности дорожного движения;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обеспечение образовательных учреждений поселения учебно-методическими наглядными материалами по вопросам профилактики детского дорожно-транспортного травматизма;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замена и установка технических средств организации дорожного движения</w:t>
      </w:r>
      <w:proofErr w:type="gramStart"/>
      <w:r w:rsidRPr="00775D30">
        <w:rPr>
          <w:rFonts w:ascii="Times New Roman" w:eastAsia="Calibri" w:hAnsi="Times New Roman" w:cs="Times New Roman"/>
          <w:sz w:val="24"/>
          <w:szCs w:val="24"/>
        </w:rPr>
        <w:t xml:space="preserve"> ,</w:t>
      </w:r>
      <w:proofErr w:type="gramEnd"/>
      <w:r w:rsidRPr="00775D30">
        <w:rPr>
          <w:rFonts w:ascii="Times New Roman" w:eastAsia="Calibri" w:hAnsi="Times New Roman" w:cs="Times New Roman"/>
          <w:sz w:val="24"/>
          <w:szCs w:val="24"/>
        </w:rPr>
        <w:t xml:space="preserve"> в </w:t>
      </w:r>
      <w:proofErr w:type="spellStart"/>
      <w:r w:rsidRPr="00775D30">
        <w:rPr>
          <w:rFonts w:ascii="Times New Roman" w:eastAsia="Calibri" w:hAnsi="Times New Roman" w:cs="Times New Roman"/>
          <w:sz w:val="24"/>
          <w:szCs w:val="24"/>
        </w:rPr>
        <w:t>т.ч</w:t>
      </w:r>
      <w:proofErr w:type="spellEnd"/>
      <w:r w:rsidRPr="00775D30">
        <w:rPr>
          <w:rFonts w:ascii="Times New Roman" w:eastAsia="Calibri" w:hAnsi="Times New Roman" w:cs="Times New Roman"/>
          <w:sz w:val="24"/>
          <w:szCs w:val="24"/>
        </w:rPr>
        <w:t xml:space="preserve">. проектные работы;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установка и обновление информационных панно с указанием телефонов спасательных служб и экстренной медицинской помощи;  </w:t>
      </w:r>
    </w:p>
    <w:p w:rsidR="00597E4C" w:rsidRPr="00775D30" w:rsidRDefault="00DD129E"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При реализации программы планируется осуществление следующих мероприятий: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Мероприятия по выявлению аварийно-опасных участков автомобильных дорог местного значения и выработка мер по их устранению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Установка и замена знаков дорожного движения, мероприятие направлено на снижение количества дорожно-транспортных происшествий.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Из в</w:t>
      </w:r>
      <w:r w:rsidR="00DD129E" w:rsidRPr="00775D30">
        <w:rPr>
          <w:rFonts w:ascii="Times New Roman" w:eastAsia="Calibri" w:hAnsi="Times New Roman" w:cs="Times New Roman"/>
          <w:sz w:val="24"/>
          <w:szCs w:val="24"/>
        </w:rPr>
        <w:t>сего вышеперечисленного следует</w:t>
      </w:r>
      <w:r w:rsidRPr="00775D30">
        <w:rPr>
          <w:rFonts w:ascii="Times New Roman" w:eastAsia="Calibri" w:hAnsi="Times New Roman" w:cs="Times New Roman"/>
          <w:sz w:val="24"/>
          <w:szCs w:val="24"/>
        </w:rPr>
        <w:t>,</w:t>
      </w:r>
      <w:r w:rsidR="00DD129E"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что на расчетный срок основными мероприятиями развития транспортной инфраструктуры </w:t>
      </w:r>
      <w:proofErr w:type="spellStart"/>
      <w:r w:rsidR="00775D30" w:rsidRPr="00775D30">
        <w:rPr>
          <w:rFonts w:ascii="Times New Roman" w:eastAsia="Calibri" w:hAnsi="Times New Roman" w:cs="Times New Roman"/>
          <w:sz w:val="24"/>
          <w:szCs w:val="24"/>
        </w:rPr>
        <w:t>Русановского</w:t>
      </w:r>
      <w:proofErr w:type="spellEnd"/>
      <w:r w:rsidR="00775D30"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сельского поселения должны стать: </w:t>
      </w:r>
    </w:p>
    <w:p w:rsidR="00597E4C" w:rsidRPr="00775D30" w:rsidRDefault="00597E4C"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на первом этапе (2017-2021 гг.):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содержание автомобильных дорог общего пользования местного значения и искусственных сооружений на них в полном объеме;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текущий ремонт дорожного покрытия существующей улично-дорожной сети;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проектирование и капитальный ремонт искусственных сооружений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организация мероприятий по оказанию транспортных услуг населению поселения </w:t>
      </w:r>
    </w:p>
    <w:p w:rsidR="00597E4C" w:rsidRPr="00775D30" w:rsidRDefault="00597E4C"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на втором этапе (2021-2027 гг.):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содержание автомобильных дорог общего пользования местного значения и искусственных сооружений на них в полном объеме;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текущий ремонт дорожного покрытия существующей улично-дорожной сети;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организация мероприятий по оказанию транспортных услуг населению поселения.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проектирование и строительство тротуаров в населенных пунктах поселения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организация мероприятий по оказанию транспортных услуг населению поселения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проектирование и создание велодорожек и </w:t>
      </w:r>
      <w:proofErr w:type="spellStart"/>
      <w:r w:rsidRPr="00775D30">
        <w:rPr>
          <w:rFonts w:ascii="Times New Roman" w:eastAsia="Calibri" w:hAnsi="Times New Roman" w:cs="Times New Roman"/>
          <w:sz w:val="24"/>
          <w:szCs w:val="24"/>
        </w:rPr>
        <w:t>веломаршрутов</w:t>
      </w:r>
      <w:proofErr w:type="spellEnd"/>
      <w:r w:rsidRPr="00775D30">
        <w:rPr>
          <w:rFonts w:ascii="Times New Roman" w:eastAsia="Calibri" w:hAnsi="Times New Roman" w:cs="Times New Roman"/>
          <w:sz w:val="24"/>
          <w:szCs w:val="24"/>
        </w:rPr>
        <w:t xml:space="preserve"> на территории поселения;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создание новых объектов транспортной инфраструктуры, отвечающих прогнозируемым потребностям предприятий и населения.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Развитие транспортной инфраструктуры  на территории поселения должно осуществляться на основе комплексного подхода, ориентированного на совместные усилия различных уровней власти: федеральных, региональных, муниципальных. </w:t>
      </w:r>
    </w:p>
    <w:p w:rsidR="00775D30" w:rsidRPr="00775D30" w:rsidRDefault="00775D30" w:rsidP="00157F2F">
      <w:pPr>
        <w:spacing w:after="0" w:line="240" w:lineRule="auto"/>
        <w:jc w:val="both"/>
        <w:rPr>
          <w:rFonts w:ascii="Times New Roman" w:eastAsia="Calibri" w:hAnsi="Times New Roman" w:cs="Times New Roman"/>
          <w:sz w:val="24"/>
          <w:szCs w:val="24"/>
        </w:rPr>
      </w:pPr>
    </w:p>
    <w:p w:rsidR="00597E4C" w:rsidRPr="00775D30" w:rsidRDefault="00651054" w:rsidP="00157F2F">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7.</w:t>
      </w:r>
      <w:r w:rsidR="00597E4C" w:rsidRPr="00775D30">
        <w:rPr>
          <w:rFonts w:ascii="Times New Roman" w:eastAsia="Calibri" w:hAnsi="Times New Roman" w:cs="Times New Roman"/>
          <w:b/>
          <w:sz w:val="24"/>
          <w:szCs w:val="24"/>
        </w:rPr>
        <w:t xml:space="preserve"> Оценка объемов и источников финансирования мероприятий по  проектированию, строительству, реконструкции объектов транспортной инфраструктуры предлагаемого к реализации варианта развит</w:t>
      </w:r>
      <w:r w:rsidR="00E42D9C" w:rsidRPr="00775D30">
        <w:rPr>
          <w:rFonts w:ascii="Times New Roman" w:eastAsia="Calibri" w:hAnsi="Times New Roman" w:cs="Times New Roman"/>
          <w:b/>
          <w:sz w:val="24"/>
          <w:szCs w:val="24"/>
        </w:rPr>
        <w:t xml:space="preserve">ия транспортной инфраструктуры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Финансирование  программы  осуществляется  за  счет  средств    бюджета   </w:t>
      </w:r>
      <w:proofErr w:type="spellStart"/>
      <w:r w:rsidR="00775D30" w:rsidRPr="00775D30">
        <w:rPr>
          <w:rFonts w:ascii="Times New Roman" w:eastAsia="Calibri" w:hAnsi="Times New Roman" w:cs="Times New Roman"/>
          <w:sz w:val="24"/>
          <w:szCs w:val="24"/>
        </w:rPr>
        <w:t>Русановского</w:t>
      </w:r>
      <w:proofErr w:type="spellEnd"/>
      <w:r w:rsidR="00775D30"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сельского  поселения.  Ежегодные  объемы  финансирования  программы </w:t>
      </w:r>
      <w:r w:rsidR="00775D30"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lastRenderedPageBreak/>
        <w:t xml:space="preserve">определяются  в  соответствии  с  утвержденным  бюджетом  </w:t>
      </w:r>
      <w:proofErr w:type="spellStart"/>
      <w:r w:rsidR="00775D30" w:rsidRPr="00775D30">
        <w:rPr>
          <w:rFonts w:ascii="Times New Roman" w:eastAsia="Calibri" w:hAnsi="Times New Roman" w:cs="Times New Roman"/>
          <w:sz w:val="24"/>
          <w:szCs w:val="24"/>
        </w:rPr>
        <w:t>Русановксого</w:t>
      </w:r>
      <w:proofErr w:type="spellEnd"/>
      <w:r w:rsidR="00775D30"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  сельского  поселения  на  соответствующий  финансовый  год  и  с  учетом  дополнительных источников финансирования.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Общий объем финансовых средств, необходимых для реализации мероприятия  Программы на расчетный срок составляет </w:t>
      </w:r>
      <w:r w:rsidR="00651054">
        <w:rPr>
          <w:rFonts w:ascii="Times New Roman" w:eastAsia="Calibri" w:hAnsi="Times New Roman" w:cs="Times New Roman"/>
          <w:sz w:val="24"/>
          <w:szCs w:val="24"/>
        </w:rPr>
        <w:t xml:space="preserve"> 11557000 </w:t>
      </w:r>
      <w:r w:rsidRPr="00775D30">
        <w:rPr>
          <w:rFonts w:ascii="Times New Roman" w:eastAsia="Calibri" w:hAnsi="Times New Roman" w:cs="Times New Roman"/>
          <w:sz w:val="24"/>
          <w:szCs w:val="24"/>
        </w:rPr>
        <w:t>рублей.</w:t>
      </w:r>
    </w:p>
    <w:p w:rsidR="00A149AF" w:rsidRPr="00775D30" w:rsidRDefault="00A149AF" w:rsidP="00157F2F">
      <w:pPr>
        <w:spacing w:after="0" w:line="240" w:lineRule="auto"/>
        <w:jc w:val="both"/>
        <w:rPr>
          <w:rFonts w:ascii="Times New Roman" w:eastAsia="Calibri" w:hAnsi="Times New Roman" w:cs="Times New Roman"/>
          <w:sz w:val="24"/>
          <w:szCs w:val="24"/>
        </w:rPr>
      </w:pPr>
    </w:p>
    <w:p w:rsidR="00597E4C" w:rsidRPr="00775D30" w:rsidRDefault="00651054" w:rsidP="00157F2F">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8</w:t>
      </w:r>
      <w:r w:rsidR="00597E4C" w:rsidRPr="00775D30">
        <w:rPr>
          <w:rFonts w:ascii="Times New Roman" w:eastAsia="Calibri" w:hAnsi="Times New Roman" w:cs="Times New Roman"/>
          <w:b/>
          <w:sz w:val="24"/>
          <w:szCs w:val="24"/>
        </w:rPr>
        <w:t>.  Оценка  эффективности  мероприятий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Комплексная  оценка  эффективности  реализации  мероприятий  Программы </w:t>
      </w:r>
      <w:proofErr w:type="gramStart"/>
      <w:r w:rsidRPr="00775D30">
        <w:rPr>
          <w:rFonts w:ascii="Times New Roman" w:eastAsia="Calibri" w:hAnsi="Times New Roman" w:cs="Times New Roman"/>
          <w:sz w:val="24"/>
          <w:szCs w:val="24"/>
        </w:rPr>
        <w:t>осуществляется  ежегодно  в  течение  всего  срока  ее  реализации  и  по  окончании  ее реализации  и  включает</w:t>
      </w:r>
      <w:proofErr w:type="gramEnd"/>
      <w:r w:rsidRPr="00775D30">
        <w:rPr>
          <w:rFonts w:ascii="Times New Roman" w:eastAsia="Calibri" w:hAnsi="Times New Roman" w:cs="Times New Roman"/>
          <w:sz w:val="24"/>
          <w:szCs w:val="24"/>
        </w:rPr>
        <w:t xml:space="preserve">  в  себя  оценку  степени  выполнения  мероприятий муниципальной  программы  и  оценку  эффективности  реализации  муниципальной программы.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Критериями  оценки  эффективности  реализации  Программы  являются  степень достижения целевых индикаторов и показателей, установленных Программой, а также степень достижения показателей эффективности, установленных Методикой. </w:t>
      </w:r>
    </w:p>
    <w:p w:rsidR="00597E4C" w:rsidRPr="00775D30" w:rsidRDefault="00651054" w:rsidP="00157F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8</w:t>
      </w:r>
      <w:r w:rsidR="00597E4C" w:rsidRPr="00775D30">
        <w:rPr>
          <w:rFonts w:ascii="Times New Roman" w:eastAsia="Calibri" w:hAnsi="Times New Roman" w:cs="Times New Roman"/>
          <w:sz w:val="24"/>
          <w:szCs w:val="24"/>
        </w:rPr>
        <w:t xml:space="preserve">.1. Оценка  эффективности  реализации муниципальной  программы  осуществляется ежегодно  по  итогам  ее  исполнения  за  отчетный  финансовый  год  и  в  целом  после завершения ее реализации координатором совместно с ответственным исполнителем и соисполнителями.  </w:t>
      </w:r>
    </w:p>
    <w:p w:rsidR="00597E4C" w:rsidRPr="00775D30" w:rsidRDefault="00651054" w:rsidP="00157F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8</w:t>
      </w:r>
      <w:r w:rsidR="00597E4C" w:rsidRPr="00775D30">
        <w:rPr>
          <w:rFonts w:ascii="Times New Roman" w:eastAsia="Calibri" w:hAnsi="Times New Roman" w:cs="Times New Roman"/>
          <w:sz w:val="24"/>
          <w:szCs w:val="24"/>
        </w:rPr>
        <w:t xml:space="preserve">.2.  Оценка  эффективности  муниципальной  программы  осуществляется  с использованием  следующих  критериев:  полнота  и  эффективность  использования средств  бюджета  на  реализацию  муниципальной  программы;  степень  достижения планируемых значений показателей муниципальной программы. </w:t>
      </w:r>
    </w:p>
    <w:p w:rsidR="00597E4C" w:rsidRPr="00775D30" w:rsidRDefault="00651054" w:rsidP="00157F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8</w:t>
      </w:r>
      <w:r w:rsidR="00597E4C" w:rsidRPr="00775D30">
        <w:rPr>
          <w:rFonts w:ascii="Times New Roman" w:eastAsia="Calibri" w:hAnsi="Times New Roman" w:cs="Times New Roman"/>
          <w:sz w:val="24"/>
          <w:szCs w:val="24"/>
        </w:rPr>
        <w:t xml:space="preserve">.3. Расчет итоговой оценки эффективности муниципальной программы за отчетный финансовый  год  осуществляется  в  три  этапа,  раздельно  по  каждому  из  критериев оценки эффективности муниципальной программы: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1-й этап - расчет P1 - оценки эффективности муниципальной программы по критерию «полнота  и  эффективность  использования  средств  бюджета  на  реализацию муниципальной программы»;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2-й этап - расчет P2 - оценки эффективности муниципальной программы по критерию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«степень  достижения  планируемых  значений  показателей  муниципальной программы»;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3-й этап - расчет P</w:t>
      </w:r>
      <w:r w:rsidR="00E57AC5"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итог - итоговой оценки эффективности муниципальной программы. </w:t>
      </w:r>
    </w:p>
    <w:p w:rsidR="00597E4C" w:rsidRPr="00775D30" w:rsidRDefault="00651054" w:rsidP="00157F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597E4C" w:rsidRPr="00775D30">
        <w:rPr>
          <w:rFonts w:ascii="Times New Roman" w:eastAsia="Calibri" w:hAnsi="Times New Roman" w:cs="Times New Roman"/>
          <w:sz w:val="24"/>
          <w:szCs w:val="24"/>
        </w:rPr>
        <w:t>.4. Итоговая  оценка  эффективности муниципальной программы  (</w:t>
      </w:r>
      <w:proofErr w:type="spellStart"/>
      <w:proofErr w:type="gramStart"/>
      <w:r w:rsidR="00597E4C" w:rsidRPr="00775D30">
        <w:rPr>
          <w:rFonts w:ascii="Times New Roman" w:eastAsia="Calibri" w:hAnsi="Times New Roman" w:cs="Times New Roman"/>
          <w:sz w:val="24"/>
          <w:szCs w:val="24"/>
        </w:rPr>
        <w:t>P</w:t>
      </w:r>
      <w:proofErr w:type="gramEnd"/>
      <w:r w:rsidR="00597E4C" w:rsidRPr="00775D30">
        <w:rPr>
          <w:rFonts w:ascii="Times New Roman" w:eastAsia="Calibri" w:hAnsi="Times New Roman" w:cs="Times New Roman"/>
          <w:sz w:val="24"/>
          <w:szCs w:val="24"/>
        </w:rPr>
        <w:t>итог</w:t>
      </w:r>
      <w:proofErr w:type="spellEnd"/>
      <w:r w:rsidR="00597E4C" w:rsidRPr="00775D30">
        <w:rPr>
          <w:rFonts w:ascii="Times New Roman" w:eastAsia="Calibri" w:hAnsi="Times New Roman" w:cs="Times New Roman"/>
          <w:sz w:val="24"/>
          <w:szCs w:val="24"/>
        </w:rPr>
        <w:t xml:space="preserve">)  не  является абсолютным и однозначным показателем эффективности муниципальной программы.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Каждый критерий подлежит самостоятельному  анализу причин  его выполнения  (или невыполнения) при оценке эффективности реализации муниципальной программы. </w:t>
      </w:r>
    </w:p>
    <w:p w:rsidR="00597E4C" w:rsidRPr="00775D30" w:rsidRDefault="00651054" w:rsidP="00157F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8</w:t>
      </w:r>
      <w:r w:rsidR="00597E4C" w:rsidRPr="00775D30">
        <w:rPr>
          <w:rFonts w:ascii="Times New Roman" w:eastAsia="Calibri" w:hAnsi="Times New Roman" w:cs="Times New Roman"/>
          <w:sz w:val="24"/>
          <w:szCs w:val="24"/>
        </w:rPr>
        <w:t xml:space="preserve">.5.  Расчет  P1  -  оценки  эффективности  муниципальной  программы  по  критерию «полнота  и  эффективность  использования  средств  бюджета  на  реализацию муниципальной программы» осуществляется по следующей формуле: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P1 = (</w:t>
      </w:r>
      <w:proofErr w:type="spellStart"/>
      <w:proofErr w:type="gramStart"/>
      <w:r w:rsidRPr="00775D30">
        <w:rPr>
          <w:rFonts w:ascii="Times New Roman" w:eastAsia="Calibri" w:hAnsi="Times New Roman" w:cs="Times New Roman"/>
          <w:sz w:val="24"/>
          <w:szCs w:val="24"/>
        </w:rPr>
        <w:t>V</w:t>
      </w:r>
      <w:proofErr w:type="gramEnd"/>
      <w:r w:rsidRPr="00775D30">
        <w:rPr>
          <w:rFonts w:ascii="Times New Roman" w:eastAsia="Calibri" w:hAnsi="Times New Roman" w:cs="Times New Roman"/>
          <w:sz w:val="24"/>
          <w:szCs w:val="24"/>
        </w:rPr>
        <w:t>факт</w:t>
      </w:r>
      <w:proofErr w:type="spellEnd"/>
      <w:r w:rsidRPr="00775D30">
        <w:rPr>
          <w:rFonts w:ascii="Times New Roman" w:eastAsia="Calibri" w:hAnsi="Times New Roman" w:cs="Times New Roman"/>
          <w:sz w:val="24"/>
          <w:szCs w:val="24"/>
        </w:rPr>
        <w:t xml:space="preserve"> + u) / </w:t>
      </w:r>
      <w:proofErr w:type="spellStart"/>
      <w:r w:rsidRPr="00775D30">
        <w:rPr>
          <w:rFonts w:ascii="Times New Roman" w:eastAsia="Calibri" w:hAnsi="Times New Roman" w:cs="Times New Roman"/>
          <w:sz w:val="24"/>
          <w:szCs w:val="24"/>
        </w:rPr>
        <w:t>Vпл</w:t>
      </w:r>
      <w:proofErr w:type="spellEnd"/>
      <w:r w:rsidRPr="00775D30">
        <w:rPr>
          <w:rFonts w:ascii="Times New Roman" w:eastAsia="Calibri" w:hAnsi="Times New Roman" w:cs="Times New Roman"/>
          <w:sz w:val="24"/>
          <w:szCs w:val="24"/>
        </w:rPr>
        <w:t xml:space="preserve"> * 100%,  (1) </w:t>
      </w:r>
      <w:r w:rsidR="00775D30"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где: </w:t>
      </w:r>
    </w:p>
    <w:p w:rsidR="00597E4C" w:rsidRPr="00775D30" w:rsidRDefault="00597E4C" w:rsidP="00157F2F">
      <w:pPr>
        <w:spacing w:after="0" w:line="240" w:lineRule="auto"/>
        <w:jc w:val="both"/>
        <w:rPr>
          <w:rFonts w:ascii="Times New Roman" w:eastAsia="Calibri" w:hAnsi="Times New Roman" w:cs="Times New Roman"/>
          <w:sz w:val="24"/>
          <w:szCs w:val="24"/>
        </w:rPr>
      </w:pPr>
      <w:proofErr w:type="spellStart"/>
      <w:proofErr w:type="gramStart"/>
      <w:r w:rsidRPr="00775D30">
        <w:rPr>
          <w:rFonts w:ascii="Times New Roman" w:eastAsia="Calibri" w:hAnsi="Times New Roman" w:cs="Times New Roman"/>
          <w:sz w:val="24"/>
          <w:szCs w:val="24"/>
        </w:rPr>
        <w:t>V</w:t>
      </w:r>
      <w:proofErr w:type="gramEnd"/>
      <w:r w:rsidRPr="00775D30">
        <w:rPr>
          <w:rFonts w:ascii="Times New Roman" w:eastAsia="Calibri" w:hAnsi="Times New Roman" w:cs="Times New Roman"/>
          <w:sz w:val="24"/>
          <w:szCs w:val="24"/>
        </w:rPr>
        <w:t>факт</w:t>
      </w:r>
      <w:proofErr w:type="spellEnd"/>
      <w:r w:rsidRPr="00775D30">
        <w:rPr>
          <w:rFonts w:ascii="Times New Roman" w:eastAsia="Calibri" w:hAnsi="Times New Roman" w:cs="Times New Roman"/>
          <w:sz w:val="24"/>
          <w:szCs w:val="24"/>
        </w:rPr>
        <w:t xml:space="preserve">  -  фактический  объем  бюджетных  средств,  направленных  на  реализацию муниципальной программы за отчетный год; </w:t>
      </w:r>
    </w:p>
    <w:p w:rsidR="00597E4C" w:rsidRPr="00775D30" w:rsidRDefault="00597E4C" w:rsidP="00157F2F">
      <w:pPr>
        <w:spacing w:after="0" w:line="240" w:lineRule="auto"/>
        <w:jc w:val="both"/>
        <w:rPr>
          <w:rFonts w:ascii="Times New Roman" w:eastAsia="Calibri" w:hAnsi="Times New Roman" w:cs="Times New Roman"/>
          <w:sz w:val="24"/>
          <w:szCs w:val="24"/>
        </w:rPr>
      </w:pPr>
      <w:proofErr w:type="spellStart"/>
      <w:proofErr w:type="gramStart"/>
      <w:r w:rsidRPr="00775D30">
        <w:rPr>
          <w:rFonts w:ascii="Times New Roman" w:eastAsia="Calibri" w:hAnsi="Times New Roman" w:cs="Times New Roman"/>
          <w:sz w:val="24"/>
          <w:szCs w:val="24"/>
        </w:rPr>
        <w:t>V</w:t>
      </w:r>
      <w:proofErr w:type="gramEnd"/>
      <w:r w:rsidRPr="00775D30">
        <w:rPr>
          <w:rFonts w:ascii="Times New Roman" w:eastAsia="Calibri" w:hAnsi="Times New Roman" w:cs="Times New Roman"/>
          <w:sz w:val="24"/>
          <w:szCs w:val="24"/>
        </w:rPr>
        <w:t>пл</w:t>
      </w:r>
      <w:proofErr w:type="spellEnd"/>
      <w:r w:rsidRPr="00775D30">
        <w:rPr>
          <w:rFonts w:ascii="Times New Roman" w:eastAsia="Calibri" w:hAnsi="Times New Roman" w:cs="Times New Roman"/>
          <w:sz w:val="24"/>
          <w:szCs w:val="24"/>
        </w:rPr>
        <w:t xml:space="preserve"> - плановый объем бюджетных средств на реализацию муниципальной программы в отчетном году;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u - сумма «положительной экономии».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К  «положительной  экономии»  относится:  экономия  средств бюджетов    в результате осуществления закупок товаров, работ, услуг для муниципальных нужд </w:t>
      </w:r>
    </w:p>
    <w:p w:rsidR="00597E4C" w:rsidRPr="00775D30" w:rsidRDefault="00651054" w:rsidP="00157F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8</w:t>
      </w:r>
      <w:r w:rsidR="00597E4C" w:rsidRPr="00775D30">
        <w:rPr>
          <w:rFonts w:ascii="Times New Roman" w:eastAsia="Calibri" w:hAnsi="Times New Roman" w:cs="Times New Roman"/>
          <w:sz w:val="24"/>
          <w:szCs w:val="24"/>
        </w:rPr>
        <w:t xml:space="preserve">.6. Интерпретация  оценки  эффективности  муниципальной  программы  по  критерию «полнота  и  эффективность  использования  средств  бюджетов  на  реализацию муниципальной программы» осуществляется по следующим критериям: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муниципальная программа выполнена в полном объеме, если  P1 = 100%;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муниципальная программа в целом выполнена, если  80% &lt; P1 &lt; 100%;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муниципальная программа не выполнена, если P1 &lt; 80%.      </w:t>
      </w:r>
    </w:p>
    <w:p w:rsidR="00597E4C" w:rsidRPr="00775D30" w:rsidRDefault="00651054" w:rsidP="00157F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597E4C" w:rsidRPr="00775D30">
        <w:rPr>
          <w:rFonts w:ascii="Times New Roman" w:eastAsia="Calibri" w:hAnsi="Times New Roman" w:cs="Times New Roman"/>
          <w:sz w:val="24"/>
          <w:szCs w:val="24"/>
        </w:rPr>
        <w:t xml:space="preserve">.7.  Расчет  P2  -  оценки  эффективности  муниципальной  программы  по  критерию «степень достижения планируемых значений показателей муниципальной программы» осуществляется по формуле:   P2 = SUM </w:t>
      </w:r>
      <w:proofErr w:type="spellStart"/>
      <w:r w:rsidR="00597E4C" w:rsidRPr="00775D30">
        <w:rPr>
          <w:rFonts w:ascii="Times New Roman" w:eastAsia="Calibri" w:hAnsi="Times New Roman" w:cs="Times New Roman"/>
          <w:sz w:val="24"/>
          <w:szCs w:val="24"/>
        </w:rPr>
        <w:t>Ki</w:t>
      </w:r>
      <w:proofErr w:type="spellEnd"/>
      <w:r w:rsidR="00597E4C" w:rsidRPr="00775D30">
        <w:rPr>
          <w:rFonts w:ascii="Times New Roman" w:eastAsia="Calibri" w:hAnsi="Times New Roman" w:cs="Times New Roman"/>
          <w:sz w:val="24"/>
          <w:szCs w:val="24"/>
        </w:rPr>
        <w:t xml:space="preserve"> / N,    i = 1     (2),  где </w:t>
      </w:r>
    </w:p>
    <w:p w:rsidR="00597E4C" w:rsidRPr="00775D30" w:rsidRDefault="00597E4C" w:rsidP="00157F2F">
      <w:pPr>
        <w:spacing w:after="0" w:line="240" w:lineRule="auto"/>
        <w:jc w:val="both"/>
        <w:rPr>
          <w:rFonts w:ascii="Times New Roman" w:eastAsia="Calibri" w:hAnsi="Times New Roman" w:cs="Times New Roman"/>
          <w:sz w:val="24"/>
          <w:szCs w:val="24"/>
        </w:rPr>
      </w:pPr>
      <w:proofErr w:type="spellStart"/>
      <w:r w:rsidRPr="00775D30">
        <w:rPr>
          <w:rFonts w:ascii="Times New Roman" w:eastAsia="Calibri" w:hAnsi="Times New Roman" w:cs="Times New Roman"/>
          <w:sz w:val="24"/>
          <w:szCs w:val="24"/>
        </w:rPr>
        <w:t>Ki</w:t>
      </w:r>
      <w:proofErr w:type="spellEnd"/>
      <w:r w:rsidRPr="00775D30">
        <w:rPr>
          <w:rFonts w:ascii="Times New Roman" w:eastAsia="Calibri" w:hAnsi="Times New Roman" w:cs="Times New Roman"/>
          <w:sz w:val="24"/>
          <w:szCs w:val="24"/>
        </w:rPr>
        <w:t xml:space="preserve">  -  исполнение  i  планируемого  значения  показателя  муниципальной  программы  за отчетный год в процентах;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N  -  число  планируемых  значений  показателей  муниципальной  программы.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Исполнение  по  каждому  показателю  муниципальной  программы  за  отчетный  год осуществляется по формуле: </w:t>
      </w:r>
    </w:p>
    <w:p w:rsidR="00597E4C" w:rsidRPr="00775D30" w:rsidRDefault="00597E4C" w:rsidP="00157F2F">
      <w:pPr>
        <w:spacing w:after="0" w:line="240" w:lineRule="auto"/>
        <w:jc w:val="both"/>
        <w:rPr>
          <w:rFonts w:ascii="Times New Roman" w:eastAsia="Calibri" w:hAnsi="Times New Roman" w:cs="Times New Roman"/>
          <w:sz w:val="24"/>
          <w:szCs w:val="24"/>
        </w:rPr>
      </w:pPr>
      <w:proofErr w:type="spellStart"/>
      <w:r w:rsidRPr="00775D30">
        <w:rPr>
          <w:rFonts w:ascii="Times New Roman" w:eastAsia="Calibri" w:hAnsi="Times New Roman" w:cs="Times New Roman"/>
          <w:sz w:val="24"/>
          <w:szCs w:val="24"/>
        </w:rPr>
        <w:t>Ki</w:t>
      </w:r>
      <w:proofErr w:type="spellEnd"/>
      <w:r w:rsidRPr="00775D30">
        <w:rPr>
          <w:rFonts w:ascii="Times New Roman" w:eastAsia="Calibri" w:hAnsi="Times New Roman" w:cs="Times New Roman"/>
          <w:sz w:val="24"/>
          <w:szCs w:val="24"/>
        </w:rPr>
        <w:t xml:space="preserve"> = </w:t>
      </w:r>
      <w:proofErr w:type="spellStart"/>
      <w:r w:rsidRPr="00775D30">
        <w:rPr>
          <w:rFonts w:ascii="Times New Roman" w:eastAsia="Calibri" w:hAnsi="Times New Roman" w:cs="Times New Roman"/>
          <w:sz w:val="24"/>
          <w:szCs w:val="24"/>
        </w:rPr>
        <w:t>П</w:t>
      </w:r>
      <w:proofErr w:type="gramStart"/>
      <w:r w:rsidRPr="00775D30">
        <w:rPr>
          <w:rFonts w:ascii="Times New Roman" w:eastAsia="Calibri" w:hAnsi="Times New Roman" w:cs="Times New Roman"/>
          <w:sz w:val="24"/>
          <w:szCs w:val="24"/>
        </w:rPr>
        <w:t>i</w:t>
      </w:r>
      <w:proofErr w:type="spellEnd"/>
      <w:proofErr w:type="gramEnd"/>
      <w:r w:rsidRPr="00775D30">
        <w:rPr>
          <w:rFonts w:ascii="Times New Roman" w:eastAsia="Calibri" w:hAnsi="Times New Roman" w:cs="Times New Roman"/>
          <w:sz w:val="24"/>
          <w:szCs w:val="24"/>
        </w:rPr>
        <w:t xml:space="preserve"> факт / </w:t>
      </w:r>
      <w:proofErr w:type="spellStart"/>
      <w:r w:rsidRPr="00775D30">
        <w:rPr>
          <w:rFonts w:ascii="Times New Roman" w:eastAsia="Calibri" w:hAnsi="Times New Roman" w:cs="Times New Roman"/>
          <w:sz w:val="24"/>
          <w:szCs w:val="24"/>
        </w:rPr>
        <w:t>Пiпл</w:t>
      </w:r>
      <w:proofErr w:type="spellEnd"/>
      <w:r w:rsidRPr="00775D30">
        <w:rPr>
          <w:rFonts w:ascii="Times New Roman" w:eastAsia="Calibri" w:hAnsi="Times New Roman" w:cs="Times New Roman"/>
          <w:sz w:val="24"/>
          <w:szCs w:val="24"/>
        </w:rPr>
        <w:t xml:space="preserve"> * 100%,     (3) где: </w:t>
      </w:r>
    </w:p>
    <w:p w:rsidR="00597E4C" w:rsidRPr="00775D30" w:rsidRDefault="00597E4C" w:rsidP="00157F2F">
      <w:pPr>
        <w:spacing w:after="0" w:line="240" w:lineRule="auto"/>
        <w:jc w:val="both"/>
        <w:rPr>
          <w:rFonts w:ascii="Times New Roman" w:eastAsia="Calibri" w:hAnsi="Times New Roman" w:cs="Times New Roman"/>
          <w:sz w:val="24"/>
          <w:szCs w:val="24"/>
        </w:rPr>
      </w:pPr>
      <w:proofErr w:type="spellStart"/>
      <w:r w:rsidRPr="00775D30">
        <w:rPr>
          <w:rFonts w:ascii="Times New Roman" w:eastAsia="Calibri" w:hAnsi="Times New Roman" w:cs="Times New Roman"/>
          <w:sz w:val="24"/>
          <w:szCs w:val="24"/>
        </w:rPr>
        <w:t>П</w:t>
      </w:r>
      <w:proofErr w:type="gramStart"/>
      <w:r w:rsidRPr="00775D30">
        <w:rPr>
          <w:rFonts w:ascii="Times New Roman" w:eastAsia="Calibri" w:hAnsi="Times New Roman" w:cs="Times New Roman"/>
          <w:sz w:val="24"/>
          <w:szCs w:val="24"/>
        </w:rPr>
        <w:t>i</w:t>
      </w:r>
      <w:proofErr w:type="spellEnd"/>
      <w:proofErr w:type="gramEnd"/>
      <w:r w:rsidRPr="00775D30">
        <w:rPr>
          <w:rFonts w:ascii="Times New Roman" w:eastAsia="Calibri" w:hAnsi="Times New Roman" w:cs="Times New Roman"/>
          <w:sz w:val="24"/>
          <w:szCs w:val="24"/>
        </w:rPr>
        <w:t xml:space="preserve"> факт - фактическое значение i показателя за отчетный год; </w:t>
      </w:r>
    </w:p>
    <w:p w:rsidR="00597E4C" w:rsidRPr="00775D30" w:rsidRDefault="00597E4C" w:rsidP="00157F2F">
      <w:pPr>
        <w:spacing w:after="0" w:line="240" w:lineRule="auto"/>
        <w:jc w:val="both"/>
        <w:rPr>
          <w:rFonts w:ascii="Times New Roman" w:eastAsia="Calibri" w:hAnsi="Times New Roman" w:cs="Times New Roman"/>
          <w:sz w:val="24"/>
          <w:szCs w:val="24"/>
        </w:rPr>
      </w:pPr>
      <w:proofErr w:type="spellStart"/>
      <w:r w:rsidRPr="00775D30">
        <w:rPr>
          <w:rFonts w:ascii="Times New Roman" w:eastAsia="Calibri" w:hAnsi="Times New Roman" w:cs="Times New Roman"/>
          <w:sz w:val="24"/>
          <w:szCs w:val="24"/>
        </w:rPr>
        <w:t>П</w:t>
      </w:r>
      <w:proofErr w:type="gramStart"/>
      <w:r w:rsidRPr="00775D30">
        <w:rPr>
          <w:rFonts w:ascii="Times New Roman" w:eastAsia="Calibri" w:hAnsi="Times New Roman" w:cs="Times New Roman"/>
          <w:sz w:val="24"/>
          <w:szCs w:val="24"/>
        </w:rPr>
        <w:t>i</w:t>
      </w:r>
      <w:proofErr w:type="gramEnd"/>
      <w:r w:rsidRPr="00775D30">
        <w:rPr>
          <w:rFonts w:ascii="Times New Roman" w:eastAsia="Calibri" w:hAnsi="Times New Roman" w:cs="Times New Roman"/>
          <w:sz w:val="24"/>
          <w:szCs w:val="24"/>
        </w:rPr>
        <w:t>пл</w:t>
      </w:r>
      <w:proofErr w:type="spellEnd"/>
      <w:r w:rsidRPr="00775D30">
        <w:rPr>
          <w:rFonts w:ascii="Times New Roman" w:eastAsia="Calibri" w:hAnsi="Times New Roman" w:cs="Times New Roman"/>
          <w:sz w:val="24"/>
          <w:szCs w:val="24"/>
        </w:rPr>
        <w:t xml:space="preserve"> - плановое значение i показателя на отчетный год.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В случае если фактическое значение показателя превышает плановое более чем в 2 раза,    то  расчет  исполнения  по  каждому  показателю  муниципальной  программы  за отчетный год осуществляется по формуле: </w:t>
      </w:r>
    </w:p>
    <w:p w:rsidR="00597E4C" w:rsidRPr="00775D30" w:rsidRDefault="00597E4C" w:rsidP="00157F2F">
      <w:pPr>
        <w:spacing w:after="0" w:line="240" w:lineRule="auto"/>
        <w:jc w:val="both"/>
        <w:rPr>
          <w:rFonts w:ascii="Times New Roman" w:eastAsia="Calibri" w:hAnsi="Times New Roman" w:cs="Times New Roman"/>
          <w:sz w:val="24"/>
          <w:szCs w:val="24"/>
        </w:rPr>
      </w:pPr>
      <w:proofErr w:type="spellStart"/>
      <w:r w:rsidRPr="00775D30">
        <w:rPr>
          <w:rFonts w:ascii="Times New Roman" w:eastAsia="Calibri" w:hAnsi="Times New Roman" w:cs="Times New Roman"/>
          <w:sz w:val="24"/>
          <w:szCs w:val="24"/>
        </w:rPr>
        <w:t>Ki</w:t>
      </w:r>
      <w:proofErr w:type="spellEnd"/>
      <w:r w:rsidRPr="00775D30">
        <w:rPr>
          <w:rFonts w:ascii="Times New Roman" w:eastAsia="Calibri" w:hAnsi="Times New Roman" w:cs="Times New Roman"/>
          <w:sz w:val="24"/>
          <w:szCs w:val="24"/>
        </w:rPr>
        <w:t xml:space="preserve"> = 100%.     (4) </w:t>
      </w:r>
    </w:p>
    <w:p w:rsidR="00597E4C" w:rsidRPr="00775D30" w:rsidRDefault="00775D30"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 В  случае  если  планом  установлено  значение  показателя  равное  нулю,    то  при превышении фактического значения показателя плана расчет исполнения по каждому показателю  осуществляется по формуле: </w:t>
      </w:r>
    </w:p>
    <w:p w:rsidR="00597E4C" w:rsidRPr="00775D30" w:rsidRDefault="00597E4C" w:rsidP="00157F2F">
      <w:pPr>
        <w:spacing w:after="0" w:line="240" w:lineRule="auto"/>
        <w:jc w:val="both"/>
        <w:rPr>
          <w:rFonts w:ascii="Times New Roman" w:eastAsia="Calibri" w:hAnsi="Times New Roman" w:cs="Times New Roman"/>
          <w:sz w:val="24"/>
          <w:szCs w:val="24"/>
        </w:rPr>
      </w:pPr>
      <w:proofErr w:type="spellStart"/>
      <w:r w:rsidRPr="00775D30">
        <w:rPr>
          <w:rFonts w:ascii="Times New Roman" w:eastAsia="Calibri" w:hAnsi="Times New Roman" w:cs="Times New Roman"/>
          <w:sz w:val="24"/>
          <w:szCs w:val="24"/>
        </w:rPr>
        <w:t>Ki</w:t>
      </w:r>
      <w:proofErr w:type="spellEnd"/>
      <w:r w:rsidRPr="00775D30">
        <w:rPr>
          <w:rFonts w:ascii="Times New Roman" w:eastAsia="Calibri" w:hAnsi="Times New Roman" w:cs="Times New Roman"/>
          <w:sz w:val="24"/>
          <w:szCs w:val="24"/>
        </w:rPr>
        <w:t xml:space="preserve"> = 0%.     (5) </w:t>
      </w:r>
    </w:p>
    <w:p w:rsidR="00597E4C" w:rsidRPr="00775D30" w:rsidRDefault="00651054" w:rsidP="00157F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8</w:t>
      </w:r>
      <w:r w:rsidR="00597E4C" w:rsidRPr="00775D30">
        <w:rPr>
          <w:rFonts w:ascii="Times New Roman" w:eastAsia="Calibri" w:hAnsi="Times New Roman" w:cs="Times New Roman"/>
          <w:sz w:val="24"/>
          <w:szCs w:val="24"/>
        </w:rPr>
        <w:t xml:space="preserve">.8. Интерпретация  оценки  эффективности муниципальной  программы  по  критерию «степень достижения планируемых значений показателей муниципальной программы» осуществляется по следующим критериям: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муниципальная программа перевыполнена, если P2 &gt; 100%;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муниципальная  программа  выполнена  в  полном  объеме,  если  90%  &lt;  P2  &lt;  100%;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муниципальная программа в целом выполнена, если  75% &lt; P2 &lt; 95%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муниципальная программа не выполнена, если P2 &lt; 75%.      </w:t>
      </w:r>
    </w:p>
    <w:p w:rsidR="00597E4C" w:rsidRPr="00775D30" w:rsidRDefault="00651054" w:rsidP="00157F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597E4C" w:rsidRPr="00775D30">
        <w:rPr>
          <w:rFonts w:ascii="Times New Roman" w:eastAsia="Calibri" w:hAnsi="Times New Roman" w:cs="Times New Roman"/>
          <w:sz w:val="24"/>
          <w:szCs w:val="24"/>
        </w:rPr>
        <w:t xml:space="preserve">.9.  Итоговая  оценка  эффективности  муниципальной  программы  осуществляется  по формуле: </w:t>
      </w:r>
    </w:p>
    <w:p w:rsidR="00597E4C" w:rsidRPr="00775D30" w:rsidRDefault="00597E4C" w:rsidP="00157F2F">
      <w:pPr>
        <w:spacing w:after="0" w:line="240" w:lineRule="auto"/>
        <w:jc w:val="both"/>
        <w:rPr>
          <w:rFonts w:ascii="Times New Roman" w:eastAsia="Calibri" w:hAnsi="Times New Roman" w:cs="Times New Roman"/>
          <w:sz w:val="24"/>
          <w:szCs w:val="24"/>
        </w:rPr>
      </w:pPr>
      <w:proofErr w:type="spellStart"/>
      <w:proofErr w:type="gramStart"/>
      <w:r w:rsidRPr="00775D30">
        <w:rPr>
          <w:rFonts w:ascii="Times New Roman" w:eastAsia="Calibri" w:hAnsi="Times New Roman" w:cs="Times New Roman"/>
          <w:sz w:val="24"/>
          <w:szCs w:val="24"/>
        </w:rPr>
        <w:t>P</w:t>
      </w:r>
      <w:proofErr w:type="gramEnd"/>
      <w:r w:rsidRPr="00775D30">
        <w:rPr>
          <w:rFonts w:ascii="Times New Roman" w:eastAsia="Calibri" w:hAnsi="Times New Roman" w:cs="Times New Roman"/>
          <w:sz w:val="24"/>
          <w:szCs w:val="24"/>
        </w:rPr>
        <w:t>итог</w:t>
      </w:r>
      <w:proofErr w:type="spellEnd"/>
      <w:r w:rsidRPr="00775D30">
        <w:rPr>
          <w:rFonts w:ascii="Times New Roman" w:eastAsia="Calibri" w:hAnsi="Times New Roman" w:cs="Times New Roman"/>
          <w:sz w:val="24"/>
          <w:szCs w:val="24"/>
        </w:rPr>
        <w:t xml:space="preserve"> = (P1 + P2) / 2,     (6) </w:t>
      </w:r>
      <w:r w:rsidR="00775D30"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 где: </w:t>
      </w:r>
    </w:p>
    <w:p w:rsidR="00597E4C" w:rsidRPr="00775D30" w:rsidRDefault="00597E4C" w:rsidP="00157F2F">
      <w:pPr>
        <w:spacing w:after="0" w:line="240" w:lineRule="auto"/>
        <w:jc w:val="both"/>
        <w:rPr>
          <w:rFonts w:ascii="Times New Roman" w:eastAsia="Calibri" w:hAnsi="Times New Roman" w:cs="Times New Roman"/>
          <w:sz w:val="24"/>
          <w:szCs w:val="24"/>
        </w:rPr>
      </w:pPr>
      <w:proofErr w:type="spellStart"/>
      <w:proofErr w:type="gramStart"/>
      <w:r w:rsidRPr="00775D30">
        <w:rPr>
          <w:rFonts w:ascii="Times New Roman" w:eastAsia="Calibri" w:hAnsi="Times New Roman" w:cs="Times New Roman"/>
          <w:sz w:val="24"/>
          <w:szCs w:val="24"/>
        </w:rPr>
        <w:t>P</w:t>
      </w:r>
      <w:proofErr w:type="gramEnd"/>
      <w:r w:rsidRPr="00775D30">
        <w:rPr>
          <w:rFonts w:ascii="Times New Roman" w:eastAsia="Calibri" w:hAnsi="Times New Roman" w:cs="Times New Roman"/>
          <w:sz w:val="24"/>
          <w:szCs w:val="24"/>
        </w:rPr>
        <w:t>итог</w:t>
      </w:r>
      <w:proofErr w:type="spellEnd"/>
      <w:r w:rsidRPr="00775D30">
        <w:rPr>
          <w:rFonts w:ascii="Times New Roman" w:eastAsia="Calibri" w:hAnsi="Times New Roman" w:cs="Times New Roman"/>
          <w:sz w:val="24"/>
          <w:szCs w:val="24"/>
        </w:rPr>
        <w:t xml:space="preserve"> - итоговая оценка эффективности муниципальной программы за отчетный год. </w:t>
      </w:r>
    </w:p>
    <w:p w:rsidR="00597E4C" w:rsidRPr="00775D30" w:rsidRDefault="00651054" w:rsidP="00157F2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597E4C" w:rsidRPr="00775D30">
        <w:rPr>
          <w:rFonts w:ascii="Times New Roman" w:eastAsia="Calibri" w:hAnsi="Times New Roman" w:cs="Times New Roman"/>
          <w:sz w:val="24"/>
          <w:szCs w:val="24"/>
        </w:rPr>
        <w:t xml:space="preserve">.10.  Интерпретация  итоговой  оценки  эффективности  муниципальной  программы осуществляется по следующим критериям: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P итог &gt; 100% </w:t>
      </w:r>
      <w:proofErr w:type="gramStart"/>
      <w:r w:rsidRPr="00775D30">
        <w:rPr>
          <w:rFonts w:ascii="Times New Roman" w:eastAsia="Calibri" w:hAnsi="Times New Roman" w:cs="Times New Roman"/>
          <w:sz w:val="24"/>
          <w:szCs w:val="24"/>
        </w:rPr>
        <w:t>высокоэффективная</w:t>
      </w:r>
      <w:proofErr w:type="gramEnd"/>
      <w:r w:rsidRPr="00775D30">
        <w:rPr>
          <w:rFonts w:ascii="Times New Roman" w:eastAsia="Calibri" w:hAnsi="Times New Roman" w:cs="Times New Roman"/>
          <w:sz w:val="24"/>
          <w:szCs w:val="24"/>
        </w:rPr>
        <w:t xml:space="preserve">;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90% &lt; P итог &lt; 100% </w:t>
      </w:r>
      <w:proofErr w:type="gramStart"/>
      <w:r w:rsidRPr="00775D30">
        <w:rPr>
          <w:rFonts w:ascii="Times New Roman" w:eastAsia="Calibri" w:hAnsi="Times New Roman" w:cs="Times New Roman"/>
          <w:sz w:val="24"/>
          <w:szCs w:val="24"/>
        </w:rPr>
        <w:t>эффективная</w:t>
      </w:r>
      <w:proofErr w:type="gramEnd"/>
      <w:r w:rsidRPr="00775D30">
        <w:rPr>
          <w:rFonts w:ascii="Times New Roman" w:eastAsia="Calibri" w:hAnsi="Times New Roman" w:cs="Times New Roman"/>
          <w:sz w:val="24"/>
          <w:szCs w:val="24"/>
        </w:rPr>
        <w:t xml:space="preserve">;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75% &lt; P итог &lt; 90% умеренно </w:t>
      </w:r>
      <w:proofErr w:type="gramStart"/>
      <w:r w:rsidRPr="00775D30">
        <w:rPr>
          <w:rFonts w:ascii="Times New Roman" w:eastAsia="Calibri" w:hAnsi="Times New Roman" w:cs="Times New Roman"/>
          <w:sz w:val="24"/>
          <w:szCs w:val="24"/>
        </w:rPr>
        <w:t>эффективная</w:t>
      </w:r>
      <w:proofErr w:type="gramEnd"/>
      <w:r w:rsidRPr="00775D30">
        <w:rPr>
          <w:rFonts w:ascii="Times New Roman" w:eastAsia="Calibri" w:hAnsi="Times New Roman" w:cs="Times New Roman"/>
          <w:sz w:val="24"/>
          <w:szCs w:val="24"/>
        </w:rPr>
        <w:t xml:space="preserve">;  </w:t>
      </w:r>
    </w:p>
    <w:p w:rsidR="00597E4C"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P итог &lt; 75%  </w:t>
      </w:r>
      <w:proofErr w:type="gramStart"/>
      <w:r w:rsidRPr="00775D30">
        <w:rPr>
          <w:rFonts w:ascii="Times New Roman" w:eastAsia="Calibri" w:hAnsi="Times New Roman" w:cs="Times New Roman"/>
          <w:sz w:val="24"/>
          <w:szCs w:val="24"/>
        </w:rPr>
        <w:t>неэффективная</w:t>
      </w:r>
      <w:proofErr w:type="gramEnd"/>
      <w:r w:rsidRPr="00775D30">
        <w:rPr>
          <w:rFonts w:ascii="Times New Roman" w:eastAsia="Calibri" w:hAnsi="Times New Roman" w:cs="Times New Roman"/>
          <w:sz w:val="24"/>
          <w:szCs w:val="24"/>
        </w:rPr>
        <w:t xml:space="preserve">.   </w:t>
      </w:r>
    </w:p>
    <w:p w:rsidR="00651054" w:rsidRPr="00775D30" w:rsidRDefault="00651054" w:rsidP="00157F2F">
      <w:pPr>
        <w:spacing w:after="0" w:line="240" w:lineRule="auto"/>
        <w:jc w:val="both"/>
        <w:rPr>
          <w:rFonts w:ascii="Times New Roman" w:eastAsia="Calibri" w:hAnsi="Times New Roman" w:cs="Times New Roman"/>
          <w:sz w:val="24"/>
          <w:szCs w:val="24"/>
        </w:rPr>
      </w:pPr>
    </w:p>
    <w:p w:rsidR="00597E4C" w:rsidRPr="00775D30" w:rsidRDefault="00651054" w:rsidP="00157F2F">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9.</w:t>
      </w:r>
      <w:r w:rsidR="00597E4C" w:rsidRPr="00775D30">
        <w:rPr>
          <w:rFonts w:ascii="Times New Roman" w:eastAsia="Calibri" w:hAnsi="Times New Roman" w:cs="Times New Roman"/>
          <w:b/>
          <w:sz w:val="24"/>
          <w:szCs w:val="24"/>
        </w:rPr>
        <w:t xml:space="preserve">  Предложения  по  институциональным  преобразованиям, </w:t>
      </w:r>
    </w:p>
    <w:p w:rsidR="00597E4C" w:rsidRDefault="00597E4C" w:rsidP="00157F2F">
      <w:pPr>
        <w:spacing w:after="0" w:line="240" w:lineRule="auto"/>
        <w:jc w:val="both"/>
        <w:rPr>
          <w:rFonts w:ascii="Times New Roman" w:eastAsia="Calibri" w:hAnsi="Times New Roman" w:cs="Times New Roman"/>
          <w:b/>
          <w:sz w:val="24"/>
          <w:szCs w:val="24"/>
        </w:rPr>
      </w:pPr>
      <w:r w:rsidRPr="00775D30">
        <w:rPr>
          <w:rFonts w:ascii="Times New Roman" w:eastAsia="Calibri" w:hAnsi="Times New Roman" w:cs="Times New Roman"/>
          <w:b/>
          <w:sz w:val="24"/>
          <w:szCs w:val="24"/>
        </w:rPr>
        <w:t xml:space="preserve">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 на территории </w:t>
      </w:r>
      <w:proofErr w:type="spellStart"/>
      <w:r w:rsidR="00775D30" w:rsidRPr="00775D30">
        <w:rPr>
          <w:rFonts w:ascii="Times New Roman" w:eastAsia="Calibri" w:hAnsi="Times New Roman" w:cs="Times New Roman"/>
          <w:b/>
          <w:sz w:val="24"/>
          <w:szCs w:val="24"/>
        </w:rPr>
        <w:t>Русановского</w:t>
      </w:r>
      <w:proofErr w:type="spellEnd"/>
      <w:r w:rsidR="00775D30" w:rsidRPr="00775D30">
        <w:rPr>
          <w:rFonts w:ascii="Times New Roman" w:eastAsia="Calibri" w:hAnsi="Times New Roman" w:cs="Times New Roman"/>
          <w:b/>
          <w:sz w:val="24"/>
          <w:szCs w:val="24"/>
        </w:rPr>
        <w:t xml:space="preserve"> </w:t>
      </w:r>
      <w:r w:rsidRPr="00775D30">
        <w:rPr>
          <w:rFonts w:ascii="Times New Roman" w:eastAsia="Calibri" w:hAnsi="Times New Roman" w:cs="Times New Roman"/>
          <w:b/>
          <w:sz w:val="24"/>
          <w:szCs w:val="24"/>
        </w:rPr>
        <w:t>сельского поселения</w:t>
      </w:r>
      <w:proofErr w:type="gramStart"/>
      <w:r w:rsidRPr="00775D30">
        <w:rPr>
          <w:rFonts w:ascii="Times New Roman" w:eastAsia="Calibri" w:hAnsi="Times New Roman" w:cs="Times New Roman"/>
          <w:b/>
          <w:sz w:val="24"/>
          <w:szCs w:val="24"/>
        </w:rPr>
        <w:t xml:space="preserve"> .</w:t>
      </w:r>
      <w:proofErr w:type="gramEnd"/>
    </w:p>
    <w:p w:rsidR="00651054" w:rsidRPr="00775D30" w:rsidRDefault="00651054" w:rsidP="00157F2F">
      <w:pPr>
        <w:spacing w:after="0" w:line="240" w:lineRule="auto"/>
        <w:jc w:val="both"/>
        <w:rPr>
          <w:rFonts w:ascii="Times New Roman" w:eastAsia="Calibri" w:hAnsi="Times New Roman" w:cs="Times New Roman"/>
          <w:b/>
          <w:sz w:val="24"/>
          <w:szCs w:val="24"/>
        </w:rPr>
      </w:pPr>
    </w:p>
    <w:p w:rsidR="00597E4C" w:rsidRPr="00775D30" w:rsidRDefault="00775D30"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proofErr w:type="gramStart"/>
      <w:r w:rsidR="00597E4C" w:rsidRPr="00775D30">
        <w:rPr>
          <w:rFonts w:ascii="Times New Roman" w:eastAsia="Calibri" w:hAnsi="Times New Roman" w:cs="Times New Roman"/>
          <w:sz w:val="24"/>
          <w:szCs w:val="24"/>
        </w:rPr>
        <w:t xml:space="preserve">Программа  комплексного  развития  транспортной  инфраструктуры  поселения  –  документ,  устанавливающий  перечень  мероприятий (инвестиционных  проектов)  по  проектированию,  строительству,  реконструкции объектов  транспортной  </w:t>
      </w:r>
      <w:r w:rsidR="00597E4C" w:rsidRPr="00775D30">
        <w:rPr>
          <w:rFonts w:ascii="Times New Roman" w:eastAsia="Calibri" w:hAnsi="Times New Roman" w:cs="Times New Roman"/>
          <w:sz w:val="24"/>
          <w:szCs w:val="24"/>
        </w:rPr>
        <w:lastRenderedPageBreak/>
        <w:t>инфраструктуры  поселения,    которые  предусмотрены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планом  и  программой  комплексного  социально-экономического  развития  поселения,    инвестиционными  программами  субъектов  естественных  монополий,  договорами  о  развитии застроенных  территорий,  договорами  о</w:t>
      </w:r>
      <w:proofErr w:type="gramEnd"/>
      <w:r w:rsidR="00597E4C" w:rsidRPr="00775D30">
        <w:rPr>
          <w:rFonts w:ascii="Times New Roman" w:eastAsia="Calibri" w:hAnsi="Times New Roman" w:cs="Times New Roman"/>
          <w:sz w:val="24"/>
          <w:szCs w:val="24"/>
        </w:rPr>
        <w:t xml:space="preserve">  комплексном  </w:t>
      </w:r>
      <w:proofErr w:type="gramStart"/>
      <w:r w:rsidR="00597E4C" w:rsidRPr="00775D30">
        <w:rPr>
          <w:rFonts w:ascii="Times New Roman" w:eastAsia="Calibri" w:hAnsi="Times New Roman" w:cs="Times New Roman"/>
          <w:sz w:val="24"/>
          <w:szCs w:val="24"/>
        </w:rPr>
        <w:t>освоении</w:t>
      </w:r>
      <w:proofErr w:type="gramEnd"/>
      <w:r w:rsidR="00597E4C" w:rsidRPr="00775D30">
        <w:rPr>
          <w:rFonts w:ascii="Times New Roman" w:eastAsia="Calibri" w:hAnsi="Times New Roman" w:cs="Times New Roman"/>
          <w:sz w:val="24"/>
          <w:szCs w:val="24"/>
        </w:rPr>
        <w:t xml:space="preserve">  территорий,  иными инвестиционными  программами  и  договорами,  предусматривающими  обязательства застройщиков  по  завершению  в  установленные  сроки  мероприятий  по проектированию,  строительству,  реконструкции  объектов  транспортной инфраструктуры.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775D30" w:rsidRPr="00775D30">
        <w:rPr>
          <w:rFonts w:ascii="Times New Roman" w:eastAsia="Calibri" w:hAnsi="Times New Roman" w:cs="Times New Roman"/>
          <w:sz w:val="24"/>
          <w:szCs w:val="24"/>
        </w:rPr>
        <w:t xml:space="preserve">      </w:t>
      </w:r>
      <w:proofErr w:type="gramStart"/>
      <w:r w:rsidRPr="00775D30">
        <w:rPr>
          <w:rFonts w:ascii="Times New Roman" w:eastAsia="Calibri" w:hAnsi="Times New Roman" w:cs="Times New Roman"/>
          <w:sz w:val="24"/>
          <w:szCs w:val="24"/>
        </w:rPr>
        <w:t xml:space="preserve">Программа комплексного развития транспортной инфраструктуры – это важный документ  планирования,  обеспечивающий  систематизацию  всех  мероприятий  по проектированию,  строительству,  реконструкции  объектов  транспортной инфраструктуры различных видов. </w:t>
      </w:r>
      <w:proofErr w:type="gramEnd"/>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775D30"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Основными  направлениями  совершенствования  нормативно-правовой  базы, необходимой  для  функционирования  и  развития  транспортной  инфраструктуры поселения являются: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применение  экономических  мер,  стимулирующих  инвестиции  в  объекты транспортной инфраструктуры;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координация  мероприятий  и  проектов  строительства  и  реконструкции  объектов транспортной  инфраструктуры  между  органами  государственной  власти  (по  уровню </w:t>
      </w:r>
      <w:r w:rsidR="00775D30"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вертикальной интеграции) и бизнеса;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координация  усилий  федеральных  органов  исполнительной  власти,  органов исполнительной  власти  субъекта,  органов  местного  самоуправления, представителей  бизнеса  и  общественных  организаций  в  решении  задач  реализации мероприятий (инвестиционных проектов);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запуск  системы  статистического  наблюдения  и  мониторинга  необходимой </w:t>
      </w:r>
      <w:r w:rsidR="00775D30"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обеспеченности  учреждениями  транспортной  инфраструктуры  поселений  в соответствии с утвержденными и обновляющимися нормативами;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разработка стандартов и регламентов эксплуатации и (или) использования объектов транспортной инфраструктуры на всех этапах жизненного цикла объектов;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Для  создания  эффективной  конкурентоспособной  транспортной  системы необходимы 3 основные составляющие: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конкурентоспособные высококачественные транспортные услуги;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высокопроизводительные безопасные транспортные инфраструктуры и транспортные </w:t>
      </w:r>
      <w:r w:rsidR="00775D30"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средства,  которые  необходимы  в  той  мере,  в  которой  они  обеспечат </w:t>
      </w:r>
      <w:r w:rsidR="00775D30"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конкурентоспособные высококачественные транспортные услуги;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  создание  условий  для  превышения  уровня  предложения  транспортных  услуг  над  спросом. </w:t>
      </w:r>
    </w:p>
    <w:p w:rsidR="00597E4C" w:rsidRPr="00775D30" w:rsidRDefault="00775D30"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Развитие  транспорта  на  территории  поселения  должно  осуществляться  на</w:t>
      </w:r>
      <w:r w:rsidRPr="00775D30">
        <w:rPr>
          <w:rFonts w:ascii="Times New Roman" w:eastAsia="Calibri" w:hAnsi="Times New Roman" w:cs="Times New Roman"/>
          <w:sz w:val="24"/>
          <w:szCs w:val="24"/>
        </w:rPr>
        <w:t xml:space="preserve"> </w:t>
      </w:r>
      <w:r w:rsidR="00597E4C" w:rsidRPr="00775D30">
        <w:rPr>
          <w:rFonts w:ascii="Times New Roman" w:eastAsia="Calibri" w:hAnsi="Times New Roman" w:cs="Times New Roman"/>
          <w:sz w:val="24"/>
          <w:szCs w:val="24"/>
        </w:rPr>
        <w:t xml:space="preserve">основе  комплексного  подхода,  ориентированного  на  совместные  усилия  различных  уровней власти: федеральных, региональных, муниципальных.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Транспортная  система  </w:t>
      </w:r>
      <w:proofErr w:type="spellStart"/>
      <w:r w:rsidR="00775D30" w:rsidRPr="00775D30">
        <w:rPr>
          <w:rFonts w:ascii="Times New Roman" w:eastAsia="Calibri" w:hAnsi="Times New Roman" w:cs="Times New Roman"/>
          <w:sz w:val="24"/>
          <w:szCs w:val="24"/>
        </w:rPr>
        <w:t>Русановского</w:t>
      </w:r>
      <w:proofErr w:type="spellEnd"/>
      <w:r w:rsidRPr="00775D30">
        <w:rPr>
          <w:rFonts w:ascii="Times New Roman" w:eastAsia="Calibri" w:hAnsi="Times New Roman" w:cs="Times New Roman"/>
          <w:sz w:val="24"/>
          <w:szCs w:val="24"/>
        </w:rPr>
        <w:t xml:space="preserve">  сельского  поселения  является  элементом  транспортной  системы  региона,  поэтому  решение  всех  задач,  связанных  с  оптимизацией  транспортной  инфраструктуры  на  территории,  не может  быть  решено  только  в  рамках  полномочий  органов  местного  самоуправления  муниципального  образования.  Данные  в  Программе  предложения  по  развитию  транспортной  инфраструктуры  предполагается  реализовывать  с  участием  бюджетов  всех  уровней. </w:t>
      </w:r>
    </w:p>
    <w:p w:rsidR="00597E4C" w:rsidRPr="00775D30" w:rsidRDefault="00597E4C" w:rsidP="00157F2F">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w:t>
      </w:r>
      <w:r w:rsidRPr="00775D30">
        <w:rPr>
          <w:rFonts w:ascii="Times New Roman" w:eastAsia="Calibri" w:hAnsi="Times New Roman" w:cs="Times New Roman"/>
          <w:sz w:val="24"/>
          <w:szCs w:val="24"/>
        </w:rPr>
        <w:lastRenderedPageBreak/>
        <w:t xml:space="preserve">самоуправления,  подготовка  инициативных  предложений  по  развитию  транспортной инфраструктуры. </w:t>
      </w:r>
    </w:p>
    <w:p w:rsidR="00597E4C" w:rsidRDefault="00597E4C" w:rsidP="00597E4C">
      <w:pPr>
        <w:spacing w:after="0" w:line="240" w:lineRule="auto"/>
        <w:jc w:val="both"/>
        <w:rPr>
          <w:rFonts w:ascii="Times New Roman" w:eastAsia="Calibri" w:hAnsi="Times New Roman" w:cs="Times New Roman"/>
          <w:sz w:val="24"/>
          <w:szCs w:val="24"/>
        </w:rPr>
      </w:pPr>
      <w:r w:rsidRPr="00775D30">
        <w:rPr>
          <w:rFonts w:ascii="Times New Roman" w:eastAsia="Calibri" w:hAnsi="Times New Roman" w:cs="Times New Roman"/>
          <w:sz w:val="24"/>
          <w:szCs w:val="24"/>
        </w:rPr>
        <w:t xml:space="preserve">          Таким  образом,  ожидаемыми  результатами  реализации  запланированных мероприятий  будут  являться  ввод  в  эксплуатацию  предусмотренных  Программой объектов транспортной инфраструктуры в целях развития современной и эффективной </w:t>
      </w:r>
      <w:r w:rsidR="00E57AC5"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 xml:space="preserve">транспортной инфраструктуры </w:t>
      </w:r>
      <w:proofErr w:type="spellStart"/>
      <w:r w:rsidR="00775D30" w:rsidRPr="00775D30">
        <w:rPr>
          <w:rFonts w:ascii="Times New Roman" w:eastAsia="Calibri" w:hAnsi="Times New Roman" w:cs="Times New Roman"/>
          <w:sz w:val="24"/>
          <w:szCs w:val="24"/>
        </w:rPr>
        <w:t>Русановского</w:t>
      </w:r>
      <w:proofErr w:type="spellEnd"/>
      <w:r w:rsidR="00775D30" w:rsidRPr="00775D30">
        <w:rPr>
          <w:rFonts w:ascii="Times New Roman" w:eastAsia="Calibri" w:hAnsi="Times New Roman" w:cs="Times New Roman"/>
          <w:sz w:val="24"/>
          <w:szCs w:val="24"/>
        </w:rPr>
        <w:t xml:space="preserve"> </w:t>
      </w:r>
      <w:r w:rsidRPr="00775D30">
        <w:rPr>
          <w:rFonts w:ascii="Times New Roman" w:eastAsia="Calibri" w:hAnsi="Times New Roman" w:cs="Times New Roman"/>
          <w:sz w:val="24"/>
          <w:szCs w:val="24"/>
        </w:rPr>
        <w:t>сельского поселения</w:t>
      </w:r>
      <w:proofErr w:type="gramStart"/>
      <w:r w:rsidRPr="00775D30">
        <w:rPr>
          <w:rFonts w:ascii="Times New Roman" w:eastAsia="Calibri" w:hAnsi="Times New Roman" w:cs="Times New Roman"/>
          <w:sz w:val="24"/>
          <w:szCs w:val="24"/>
        </w:rPr>
        <w:t xml:space="preserve"> ,</w:t>
      </w:r>
      <w:proofErr w:type="gramEnd"/>
      <w:r w:rsidRPr="00775D30">
        <w:rPr>
          <w:rFonts w:ascii="Times New Roman" w:eastAsia="Calibri" w:hAnsi="Times New Roman" w:cs="Times New Roman"/>
          <w:sz w:val="24"/>
          <w:szCs w:val="24"/>
        </w:rPr>
        <w:t xml:space="preserve"> повышения уровня безопасности  движения,  доступности  и  качества  оказываемых  услуг  транспортного комплекса для населения.</w:t>
      </w:r>
    </w:p>
    <w:p w:rsidR="002F67A3" w:rsidRDefault="002F67A3" w:rsidP="00597E4C">
      <w:pPr>
        <w:spacing w:after="0" w:line="240" w:lineRule="auto"/>
        <w:jc w:val="both"/>
        <w:rPr>
          <w:rFonts w:ascii="Times New Roman" w:eastAsia="Calibri" w:hAnsi="Times New Roman" w:cs="Times New Roman"/>
          <w:sz w:val="24"/>
          <w:szCs w:val="24"/>
        </w:rPr>
      </w:pPr>
    </w:p>
    <w:p w:rsidR="002F67A3" w:rsidRDefault="002F67A3" w:rsidP="00597E4C">
      <w:pPr>
        <w:spacing w:after="0" w:line="240" w:lineRule="auto"/>
        <w:jc w:val="both"/>
        <w:rPr>
          <w:rFonts w:ascii="Times New Roman" w:eastAsia="Calibri" w:hAnsi="Times New Roman" w:cs="Times New Roman"/>
          <w:sz w:val="24"/>
          <w:szCs w:val="24"/>
        </w:rPr>
      </w:pPr>
    </w:p>
    <w:p w:rsidR="002F67A3" w:rsidRDefault="002F67A3" w:rsidP="00597E4C">
      <w:pPr>
        <w:spacing w:after="0" w:line="240" w:lineRule="auto"/>
        <w:jc w:val="both"/>
        <w:rPr>
          <w:rFonts w:ascii="Times New Roman" w:eastAsia="Calibri" w:hAnsi="Times New Roman" w:cs="Times New Roman"/>
          <w:sz w:val="24"/>
          <w:szCs w:val="24"/>
        </w:rPr>
      </w:pPr>
    </w:p>
    <w:p w:rsidR="002F67A3" w:rsidRDefault="002F67A3" w:rsidP="00597E4C">
      <w:pPr>
        <w:spacing w:after="0" w:line="240" w:lineRule="auto"/>
        <w:jc w:val="both"/>
        <w:rPr>
          <w:rFonts w:ascii="Times New Roman" w:eastAsia="Calibri" w:hAnsi="Times New Roman" w:cs="Times New Roman"/>
          <w:sz w:val="24"/>
          <w:szCs w:val="24"/>
        </w:rPr>
      </w:pPr>
    </w:p>
    <w:p w:rsidR="002F67A3" w:rsidRDefault="002F67A3" w:rsidP="00597E4C">
      <w:pPr>
        <w:spacing w:after="0" w:line="240" w:lineRule="auto"/>
        <w:jc w:val="both"/>
        <w:rPr>
          <w:rFonts w:ascii="Times New Roman" w:eastAsia="Calibri" w:hAnsi="Times New Roman" w:cs="Times New Roman"/>
          <w:sz w:val="24"/>
          <w:szCs w:val="24"/>
        </w:rPr>
      </w:pPr>
    </w:p>
    <w:p w:rsidR="002F67A3" w:rsidRDefault="002F67A3" w:rsidP="00597E4C">
      <w:pPr>
        <w:spacing w:after="0" w:line="240" w:lineRule="auto"/>
        <w:jc w:val="both"/>
        <w:rPr>
          <w:rFonts w:ascii="Times New Roman" w:eastAsia="Calibri" w:hAnsi="Times New Roman" w:cs="Times New Roman"/>
          <w:sz w:val="24"/>
          <w:szCs w:val="24"/>
        </w:rPr>
      </w:pPr>
    </w:p>
    <w:p w:rsidR="002F67A3" w:rsidRDefault="002F67A3" w:rsidP="00597E4C">
      <w:pPr>
        <w:spacing w:after="0" w:line="240" w:lineRule="auto"/>
        <w:jc w:val="both"/>
        <w:rPr>
          <w:rFonts w:ascii="Times New Roman" w:eastAsia="Calibri" w:hAnsi="Times New Roman" w:cs="Times New Roman"/>
          <w:sz w:val="24"/>
          <w:szCs w:val="24"/>
        </w:rPr>
      </w:pPr>
    </w:p>
    <w:p w:rsidR="002F67A3" w:rsidRDefault="002F67A3" w:rsidP="00597E4C">
      <w:pPr>
        <w:spacing w:after="0" w:line="240" w:lineRule="auto"/>
        <w:jc w:val="both"/>
        <w:rPr>
          <w:rFonts w:ascii="Times New Roman" w:eastAsia="Calibri" w:hAnsi="Times New Roman" w:cs="Times New Roman"/>
          <w:sz w:val="24"/>
          <w:szCs w:val="24"/>
        </w:rPr>
      </w:pPr>
    </w:p>
    <w:p w:rsidR="00E3518E" w:rsidRDefault="00E3518E" w:rsidP="00597E4C">
      <w:pPr>
        <w:spacing w:after="0" w:line="240" w:lineRule="auto"/>
        <w:jc w:val="both"/>
        <w:rPr>
          <w:rFonts w:ascii="Times New Roman" w:eastAsia="Calibri" w:hAnsi="Times New Roman" w:cs="Times New Roman"/>
          <w:sz w:val="24"/>
          <w:szCs w:val="24"/>
        </w:rPr>
      </w:pPr>
    </w:p>
    <w:p w:rsidR="00E3518E" w:rsidRDefault="00E3518E" w:rsidP="00597E4C">
      <w:pPr>
        <w:spacing w:after="0" w:line="240" w:lineRule="auto"/>
        <w:jc w:val="both"/>
        <w:rPr>
          <w:rFonts w:ascii="Times New Roman" w:eastAsia="Calibri" w:hAnsi="Times New Roman" w:cs="Times New Roman"/>
          <w:sz w:val="24"/>
          <w:szCs w:val="24"/>
        </w:rPr>
      </w:pPr>
    </w:p>
    <w:p w:rsidR="00E3518E" w:rsidRDefault="00E3518E" w:rsidP="00597E4C">
      <w:pPr>
        <w:spacing w:after="0" w:line="240" w:lineRule="auto"/>
        <w:jc w:val="both"/>
        <w:rPr>
          <w:rFonts w:ascii="Times New Roman" w:eastAsia="Calibri" w:hAnsi="Times New Roman" w:cs="Times New Roman"/>
          <w:sz w:val="24"/>
          <w:szCs w:val="24"/>
        </w:rPr>
      </w:pPr>
    </w:p>
    <w:p w:rsidR="00E3518E" w:rsidRDefault="00E3518E" w:rsidP="00597E4C">
      <w:pPr>
        <w:spacing w:after="0" w:line="240" w:lineRule="auto"/>
        <w:jc w:val="both"/>
        <w:rPr>
          <w:rFonts w:ascii="Times New Roman" w:eastAsia="Calibri" w:hAnsi="Times New Roman" w:cs="Times New Roman"/>
          <w:sz w:val="24"/>
          <w:szCs w:val="24"/>
        </w:rPr>
      </w:pPr>
    </w:p>
    <w:p w:rsidR="00E3518E" w:rsidRDefault="00E3518E" w:rsidP="00597E4C">
      <w:pPr>
        <w:spacing w:after="0" w:line="240" w:lineRule="auto"/>
        <w:jc w:val="both"/>
        <w:rPr>
          <w:rFonts w:ascii="Times New Roman" w:eastAsia="Calibri" w:hAnsi="Times New Roman" w:cs="Times New Roman"/>
          <w:sz w:val="24"/>
          <w:szCs w:val="24"/>
        </w:rPr>
      </w:pPr>
    </w:p>
    <w:p w:rsidR="00E3518E" w:rsidRDefault="00E3518E" w:rsidP="00597E4C">
      <w:pPr>
        <w:spacing w:after="0" w:line="240" w:lineRule="auto"/>
        <w:jc w:val="both"/>
        <w:rPr>
          <w:rFonts w:ascii="Times New Roman" w:eastAsia="Calibri" w:hAnsi="Times New Roman" w:cs="Times New Roman"/>
          <w:sz w:val="24"/>
          <w:szCs w:val="24"/>
        </w:rPr>
      </w:pPr>
    </w:p>
    <w:p w:rsidR="00E3518E" w:rsidRDefault="00E3518E" w:rsidP="00597E4C">
      <w:pPr>
        <w:spacing w:after="0" w:line="240" w:lineRule="auto"/>
        <w:jc w:val="both"/>
        <w:rPr>
          <w:rFonts w:ascii="Times New Roman" w:eastAsia="Calibri" w:hAnsi="Times New Roman" w:cs="Times New Roman"/>
          <w:sz w:val="24"/>
          <w:szCs w:val="24"/>
        </w:rPr>
      </w:pPr>
    </w:p>
    <w:p w:rsidR="00E3518E" w:rsidRDefault="00E3518E" w:rsidP="00597E4C">
      <w:pPr>
        <w:spacing w:after="0" w:line="240" w:lineRule="auto"/>
        <w:jc w:val="both"/>
        <w:rPr>
          <w:rFonts w:ascii="Times New Roman" w:eastAsia="Calibri" w:hAnsi="Times New Roman" w:cs="Times New Roman"/>
          <w:sz w:val="24"/>
          <w:szCs w:val="24"/>
        </w:rPr>
      </w:pPr>
    </w:p>
    <w:p w:rsidR="00E3518E" w:rsidRDefault="00E3518E" w:rsidP="00597E4C">
      <w:pPr>
        <w:spacing w:after="0" w:line="240" w:lineRule="auto"/>
        <w:jc w:val="both"/>
        <w:rPr>
          <w:rFonts w:ascii="Times New Roman" w:eastAsia="Calibri" w:hAnsi="Times New Roman" w:cs="Times New Roman"/>
          <w:sz w:val="24"/>
          <w:szCs w:val="24"/>
        </w:rPr>
      </w:pPr>
    </w:p>
    <w:p w:rsidR="00E3518E" w:rsidRDefault="00E3518E" w:rsidP="00597E4C">
      <w:pPr>
        <w:spacing w:after="0" w:line="240" w:lineRule="auto"/>
        <w:jc w:val="both"/>
        <w:rPr>
          <w:rFonts w:ascii="Times New Roman" w:eastAsia="Calibri" w:hAnsi="Times New Roman" w:cs="Times New Roman"/>
          <w:sz w:val="24"/>
          <w:szCs w:val="24"/>
        </w:rPr>
      </w:pPr>
    </w:p>
    <w:p w:rsidR="00E3518E" w:rsidRDefault="00E3518E" w:rsidP="00597E4C">
      <w:pPr>
        <w:spacing w:after="0" w:line="240" w:lineRule="auto"/>
        <w:jc w:val="both"/>
        <w:rPr>
          <w:rFonts w:ascii="Times New Roman" w:eastAsia="Calibri" w:hAnsi="Times New Roman" w:cs="Times New Roman"/>
          <w:sz w:val="24"/>
          <w:szCs w:val="24"/>
        </w:rPr>
      </w:pPr>
    </w:p>
    <w:p w:rsidR="00E3518E" w:rsidRDefault="00E3518E" w:rsidP="00597E4C">
      <w:pPr>
        <w:spacing w:after="0" w:line="240" w:lineRule="auto"/>
        <w:jc w:val="both"/>
        <w:rPr>
          <w:rFonts w:ascii="Times New Roman" w:eastAsia="Calibri" w:hAnsi="Times New Roman" w:cs="Times New Roman"/>
          <w:sz w:val="24"/>
          <w:szCs w:val="24"/>
        </w:rPr>
      </w:pPr>
    </w:p>
    <w:p w:rsidR="00E3518E" w:rsidRDefault="00E3518E" w:rsidP="00597E4C">
      <w:pPr>
        <w:spacing w:after="0" w:line="240" w:lineRule="auto"/>
        <w:jc w:val="both"/>
        <w:rPr>
          <w:rFonts w:ascii="Times New Roman" w:eastAsia="Calibri" w:hAnsi="Times New Roman" w:cs="Times New Roman"/>
          <w:sz w:val="24"/>
          <w:szCs w:val="24"/>
        </w:rPr>
      </w:pPr>
    </w:p>
    <w:p w:rsidR="00E3518E" w:rsidRDefault="00E3518E" w:rsidP="00597E4C">
      <w:pPr>
        <w:spacing w:after="0" w:line="240" w:lineRule="auto"/>
        <w:jc w:val="both"/>
        <w:rPr>
          <w:rFonts w:ascii="Times New Roman" w:eastAsia="Calibri" w:hAnsi="Times New Roman" w:cs="Times New Roman"/>
          <w:sz w:val="24"/>
          <w:szCs w:val="24"/>
        </w:rPr>
      </w:pPr>
    </w:p>
    <w:p w:rsidR="00E3518E" w:rsidRDefault="00E3518E" w:rsidP="00597E4C">
      <w:pPr>
        <w:spacing w:after="0" w:line="240" w:lineRule="auto"/>
        <w:jc w:val="both"/>
        <w:rPr>
          <w:rFonts w:ascii="Times New Roman" w:eastAsia="Calibri" w:hAnsi="Times New Roman" w:cs="Times New Roman"/>
          <w:sz w:val="24"/>
          <w:szCs w:val="24"/>
        </w:rPr>
      </w:pPr>
    </w:p>
    <w:p w:rsidR="00E3518E" w:rsidRDefault="00E3518E" w:rsidP="00597E4C">
      <w:pPr>
        <w:spacing w:after="0" w:line="240" w:lineRule="auto"/>
        <w:jc w:val="both"/>
        <w:rPr>
          <w:rFonts w:ascii="Times New Roman" w:eastAsia="Calibri" w:hAnsi="Times New Roman" w:cs="Times New Roman"/>
          <w:sz w:val="24"/>
          <w:szCs w:val="24"/>
        </w:rPr>
      </w:pPr>
    </w:p>
    <w:p w:rsidR="002F67A3" w:rsidRDefault="002F67A3" w:rsidP="002F67A3">
      <w:pPr>
        <w:spacing w:after="0" w:line="240" w:lineRule="auto"/>
        <w:jc w:val="both"/>
        <w:rPr>
          <w:rFonts w:ascii="Times New Roman" w:eastAsia="Calibri" w:hAnsi="Times New Roman" w:cs="Times New Roman"/>
          <w:sz w:val="24"/>
          <w:szCs w:val="24"/>
        </w:rPr>
      </w:pPr>
    </w:p>
    <w:p w:rsidR="005230B1" w:rsidRPr="002F67A3" w:rsidRDefault="005230B1" w:rsidP="002F67A3">
      <w:pPr>
        <w:spacing w:after="0" w:line="240" w:lineRule="auto"/>
        <w:jc w:val="both"/>
        <w:rPr>
          <w:rFonts w:ascii="Times New Roman" w:eastAsia="Calibri" w:hAnsi="Times New Roman" w:cs="Times New Roman"/>
          <w:sz w:val="24"/>
          <w:szCs w:val="24"/>
        </w:rPr>
      </w:pPr>
    </w:p>
    <w:p w:rsidR="002F67A3" w:rsidRPr="00775D30" w:rsidRDefault="002F67A3" w:rsidP="00597E4C">
      <w:pPr>
        <w:spacing w:after="0" w:line="240" w:lineRule="auto"/>
        <w:jc w:val="both"/>
        <w:rPr>
          <w:rFonts w:ascii="Times New Roman" w:eastAsia="Calibri" w:hAnsi="Times New Roman" w:cs="Times New Roman"/>
          <w:sz w:val="24"/>
          <w:szCs w:val="24"/>
        </w:rPr>
      </w:pPr>
    </w:p>
    <w:sectPr w:rsidR="002F67A3" w:rsidRPr="00775D30" w:rsidSect="003B5D43">
      <w:footerReference w:type="default" r:id="rId11"/>
      <w:pgSz w:w="11906" w:h="16838"/>
      <w:pgMar w:top="851" w:right="849" w:bottom="1701"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636" w:rsidRDefault="00461636" w:rsidP="00E42D9C">
      <w:pPr>
        <w:spacing w:after="0" w:line="240" w:lineRule="auto"/>
      </w:pPr>
      <w:r>
        <w:separator/>
      </w:r>
    </w:p>
  </w:endnote>
  <w:endnote w:type="continuationSeparator" w:id="0">
    <w:p w:rsidR="00461636" w:rsidRDefault="00461636" w:rsidP="00E42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525247"/>
      <w:docPartObj>
        <w:docPartGallery w:val="Page Numbers (Bottom of Page)"/>
        <w:docPartUnique/>
      </w:docPartObj>
    </w:sdtPr>
    <w:sdtEndPr/>
    <w:sdtContent>
      <w:p w:rsidR="00614FC4" w:rsidRDefault="00461636">
        <w:pPr>
          <w:pStyle w:val="ab"/>
          <w:jc w:val="right"/>
        </w:pPr>
        <w:r>
          <w:fldChar w:fldCharType="begin"/>
        </w:r>
        <w:r>
          <w:instrText>PAGE   \* MERGEFORMAT</w:instrText>
        </w:r>
        <w:r>
          <w:fldChar w:fldCharType="separate"/>
        </w:r>
        <w:r w:rsidR="003E41F1">
          <w:rPr>
            <w:noProof/>
          </w:rPr>
          <w:t>2</w:t>
        </w:r>
        <w:r>
          <w:rPr>
            <w:noProof/>
          </w:rPr>
          <w:fldChar w:fldCharType="end"/>
        </w:r>
      </w:p>
    </w:sdtContent>
  </w:sdt>
  <w:p w:rsidR="00614FC4" w:rsidRDefault="00614FC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636" w:rsidRDefault="00461636" w:rsidP="00E42D9C">
      <w:pPr>
        <w:spacing w:after="0" w:line="240" w:lineRule="auto"/>
      </w:pPr>
      <w:r>
        <w:separator/>
      </w:r>
    </w:p>
  </w:footnote>
  <w:footnote w:type="continuationSeparator" w:id="0">
    <w:p w:rsidR="00461636" w:rsidRDefault="00461636" w:rsidP="00E42D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44575"/>
    <w:multiLevelType w:val="hybridMultilevel"/>
    <w:tmpl w:val="D6808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A07535"/>
    <w:multiLevelType w:val="multilevel"/>
    <w:tmpl w:val="0854F4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BE76CFF"/>
    <w:multiLevelType w:val="multilevel"/>
    <w:tmpl w:val="78AA79BC"/>
    <w:lvl w:ilvl="0">
      <w:start w:val="1"/>
      <w:numFmt w:val="decimal"/>
      <w:lvlText w:val="%1."/>
      <w:lvlJc w:val="left"/>
      <w:pPr>
        <w:ind w:left="720" w:hanging="360"/>
      </w:pPr>
      <w:rPr>
        <w:rFonts w:hint="default"/>
      </w:rPr>
    </w:lvl>
    <w:lvl w:ilvl="1">
      <w:start w:val="1"/>
      <w:numFmt w:val="decimal"/>
      <w:isLgl/>
      <w:lvlText w:val="%1.%2."/>
      <w:lvlJc w:val="left"/>
      <w:pPr>
        <w:ind w:left="2385" w:hanging="720"/>
      </w:pPr>
      <w:rPr>
        <w:rFonts w:hint="default"/>
      </w:rPr>
    </w:lvl>
    <w:lvl w:ilvl="2">
      <w:start w:val="1"/>
      <w:numFmt w:val="decimal"/>
      <w:isLgl/>
      <w:lvlText w:val="%1.%2.%3."/>
      <w:lvlJc w:val="left"/>
      <w:pPr>
        <w:ind w:left="3690" w:hanging="720"/>
      </w:pPr>
      <w:rPr>
        <w:rFonts w:hint="default"/>
      </w:rPr>
    </w:lvl>
    <w:lvl w:ilvl="3">
      <w:start w:val="1"/>
      <w:numFmt w:val="decimal"/>
      <w:isLgl/>
      <w:lvlText w:val="%1.%2.%3.%4."/>
      <w:lvlJc w:val="left"/>
      <w:pPr>
        <w:ind w:left="5355" w:hanging="1080"/>
      </w:pPr>
      <w:rPr>
        <w:rFonts w:hint="default"/>
      </w:rPr>
    </w:lvl>
    <w:lvl w:ilvl="4">
      <w:start w:val="1"/>
      <w:numFmt w:val="decimal"/>
      <w:isLgl/>
      <w:lvlText w:val="%1.%2.%3.%4.%5."/>
      <w:lvlJc w:val="left"/>
      <w:pPr>
        <w:ind w:left="6660" w:hanging="1080"/>
      </w:pPr>
      <w:rPr>
        <w:rFonts w:hint="default"/>
      </w:rPr>
    </w:lvl>
    <w:lvl w:ilvl="5">
      <w:start w:val="1"/>
      <w:numFmt w:val="decimal"/>
      <w:isLgl/>
      <w:lvlText w:val="%1.%2.%3.%4.%5.%6."/>
      <w:lvlJc w:val="left"/>
      <w:pPr>
        <w:ind w:left="8325" w:hanging="1440"/>
      </w:pPr>
      <w:rPr>
        <w:rFonts w:hint="default"/>
      </w:rPr>
    </w:lvl>
    <w:lvl w:ilvl="6">
      <w:start w:val="1"/>
      <w:numFmt w:val="decimal"/>
      <w:isLgl/>
      <w:lvlText w:val="%1.%2.%3.%4.%5.%6.%7."/>
      <w:lvlJc w:val="left"/>
      <w:pPr>
        <w:ind w:left="9990" w:hanging="1800"/>
      </w:pPr>
      <w:rPr>
        <w:rFonts w:hint="default"/>
      </w:rPr>
    </w:lvl>
    <w:lvl w:ilvl="7">
      <w:start w:val="1"/>
      <w:numFmt w:val="decimal"/>
      <w:isLgl/>
      <w:lvlText w:val="%1.%2.%3.%4.%5.%6.%7.%8."/>
      <w:lvlJc w:val="left"/>
      <w:pPr>
        <w:ind w:left="11295" w:hanging="1800"/>
      </w:pPr>
      <w:rPr>
        <w:rFonts w:hint="default"/>
      </w:rPr>
    </w:lvl>
    <w:lvl w:ilvl="8">
      <w:start w:val="1"/>
      <w:numFmt w:val="decimal"/>
      <w:isLgl/>
      <w:lvlText w:val="%1.%2.%3.%4.%5.%6.%7.%8.%9."/>
      <w:lvlJc w:val="left"/>
      <w:pPr>
        <w:ind w:left="12960" w:hanging="2160"/>
      </w:pPr>
      <w:rPr>
        <w:rFonts w:hint="default"/>
      </w:rPr>
    </w:lvl>
  </w:abstractNum>
  <w:abstractNum w:abstractNumId="3">
    <w:nsid w:val="30987487"/>
    <w:multiLevelType w:val="hybridMultilevel"/>
    <w:tmpl w:val="F33CF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854079"/>
    <w:multiLevelType w:val="multilevel"/>
    <w:tmpl w:val="F90009B4"/>
    <w:lvl w:ilvl="0">
      <w:start w:val="4"/>
      <w:numFmt w:val="decimal"/>
      <w:lvlText w:val="%1."/>
      <w:lvlJc w:val="left"/>
      <w:pPr>
        <w:ind w:left="720" w:hanging="360"/>
      </w:pPr>
      <w:rPr>
        <w:rFonts w:hint="default"/>
        <w:b/>
      </w:rPr>
    </w:lvl>
    <w:lvl w:ilvl="1">
      <w:start w:val="1"/>
      <w:numFmt w:val="decimal"/>
      <w:isLgl/>
      <w:lvlText w:val="%1.%2."/>
      <w:lvlJc w:val="left"/>
      <w:pPr>
        <w:ind w:left="1545" w:hanging="72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835" w:hanging="108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4125" w:hanging="1440"/>
      </w:pPr>
      <w:rPr>
        <w:rFonts w:hint="default"/>
      </w:rPr>
    </w:lvl>
    <w:lvl w:ilvl="6">
      <w:start w:val="1"/>
      <w:numFmt w:val="decimal"/>
      <w:isLgl/>
      <w:lvlText w:val="%1.%2.%3.%4.%5.%6.%7."/>
      <w:lvlJc w:val="left"/>
      <w:pPr>
        <w:ind w:left="4950" w:hanging="1800"/>
      </w:pPr>
      <w:rPr>
        <w:rFonts w:hint="default"/>
      </w:rPr>
    </w:lvl>
    <w:lvl w:ilvl="7">
      <w:start w:val="1"/>
      <w:numFmt w:val="decimal"/>
      <w:isLgl/>
      <w:lvlText w:val="%1.%2.%3.%4.%5.%6.%7.%8."/>
      <w:lvlJc w:val="left"/>
      <w:pPr>
        <w:ind w:left="5415" w:hanging="1800"/>
      </w:pPr>
      <w:rPr>
        <w:rFonts w:hint="default"/>
      </w:rPr>
    </w:lvl>
    <w:lvl w:ilvl="8">
      <w:start w:val="1"/>
      <w:numFmt w:val="decimal"/>
      <w:isLgl/>
      <w:lvlText w:val="%1.%2.%3.%4.%5.%6.%7.%8.%9."/>
      <w:lvlJc w:val="left"/>
      <w:pPr>
        <w:ind w:left="6240" w:hanging="2160"/>
      </w:pPr>
      <w:rPr>
        <w:rFonts w:hint="default"/>
      </w:rPr>
    </w:lvl>
  </w:abstractNum>
  <w:abstractNum w:abstractNumId="5">
    <w:nsid w:val="462A796A"/>
    <w:multiLevelType w:val="multilevel"/>
    <w:tmpl w:val="6D56DD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8F22A5C"/>
    <w:multiLevelType w:val="hybridMultilevel"/>
    <w:tmpl w:val="8D403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B02AB8"/>
    <w:multiLevelType w:val="hybridMultilevel"/>
    <w:tmpl w:val="E66EA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C514F8"/>
    <w:multiLevelType w:val="hybridMultilevel"/>
    <w:tmpl w:val="0A7CA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987385"/>
    <w:multiLevelType w:val="multilevel"/>
    <w:tmpl w:val="BD061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8E31DEF"/>
    <w:multiLevelType w:val="hybridMultilevel"/>
    <w:tmpl w:val="472A9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5"/>
  </w:num>
  <w:num w:numId="4">
    <w:abstractNumId w:val="8"/>
  </w:num>
  <w:num w:numId="5">
    <w:abstractNumId w:val="3"/>
  </w:num>
  <w:num w:numId="6">
    <w:abstractNumId w:val="10"/>
  </w:num>
  <w:num w:numId="7">
    <w:abstractNumId w:val="7"/>
  </w:num>
  <w:num w:numId="8">
    <w:abstractNumId w:val="0"/>
  </w:num>
  <w:num w:numId="9">
    <w:abstractNumId w:val="6"/>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E1094"/>
    <w:rsid w:val="00016370"/>
    <w:rsid w:val="00061CFE"/>
    <w:rsid w:val="000E56F2"/>
    <w:rsid w:val="00107E0F"/>
    <w:rsid w:val="00111505"/>
    <w:rsid w:val="001351B1"/>
    <w:rsid w:val="001404C5"/>
    <w:rsid w:val="00153A4E"/>
    <w:rsid w:val="001544E3"/>
    <w:rsid w:val="00157F2F"/>
    <w:rsid w:val="001A0154"/>
    <w:rsid w:val="001B7EBD"/>
    <w:rsid w:val="001C2C90"/>
    <w:rsid w:val="002220C7"/>
    <w:rsid w:val="002422B3"/>
    <w:rsid w:val="002B4B7C"/>
    <w:rsid w:val="002F12B2"/>
    <w:rsid w:val="002F40DB"/>
    <w:rsid w:val="002F67A3"/>
    <w:rsid w:val="00333F6F"/>
    <w:rsid w:val="00335979"/>
    <w:rsid w:val="00346959"/>
    <w:rsid w:val="003577F3"/>
    <w:rsid w:val="0037030D"/>
    <w:rsid w:val="0039439C"/>
    <w:rsid w:val="003A43EA"/>
    <w:rsid w:val="003B5D43"/>
    <w:rsid w:val="003B787D"/>
    <w:rsid w:val="003E41F1"/>
    <w:rsid w:val="003F02C7"/>
    <w:rsid w:val="003F6ECF"/>
    <w:rsid w:val="00415705"/>
    <w:rsid w:val="0044025F"/>
    <w:rsid w:val="004549AB"/>
    <w:rsid w:val="00461636"/>
    <w:rsid w:val="0048511C"/>
    <w:rsid w:val="004A3C17"/>
    <w:rsid w:val="004A7A70"/>
    <w:rsid w:val="00514B94"/>
    <w:rsid w:val="005216DE"/>
    <w:rsid w:val="005230B1"/>
    <w:rsid w:val="0056681E"/>
    <w:rsid w:val="00597E4C"/>
    <w:rsid w:val="005A1726"/>
    <w:rsid w:val="00611A30"/>
    <w:rsid w:val="00614FC4"/>
    <w:rsid w:val="006314EE"/>
    <w:rsid w:val="00632744"/>
    <w:rsid w:val="00651054"/>
    <w:rsid w:val="00680455"/>
    <w:rsid w:val="006E1094"/>
    <w:rsid w:val="006E6532"/>
    <w:rsid w:val="006E67FB"/>
    <w:rsid w:val="006F0B9B"/>
    <w:rsid w:val="006F7244"/>
    <w:rsid w:val="00735067"/>
    <w:rsid w:val="0076685A"/>
    <w:rsid w:val="00766E81"/>
    <w:rsid w:val="00770BDE"/>
    <w:rsid w:val="00775D30"/>
    <w:rsid w:val="007A7E1F"/>
    <w:rsid w:val="007F2950"/>
    <w:rsid w:val="00800957"/>
    <w:rsid w:val="00833D37"/>
    <w:rsid w:val="0084284A"/>
    <w:rsid w:val="00842ADA"/>
    <w:rsid w:val="00842D85"/>
    <w:rsid w:val="0086623C"/>
    <w:rsid w:val="00895D9B"/>
    <w:rsid w:val="008B3F78"/>
    <w:rsid w:val="008B4965"/>
    <w:rsid w:val="008D0044"/>
    <w:rsid w:val="008D0733"/>
    <w:rsid w:val="008E3F4B"/>
    <w:rsid w:val="008F2024"/>
    <w:rsid w:val="008F5B47"/>
    <w:rsid w:val="008F7164"/>
    <w:rsid w:val="00936C3F"/>
    <w:rsid w:val="00937AC9"/>
    <w:rsid w:val="0094221C"/>
    <w:rsid w:val="00956330"/>
    <w:rsid w:val="00994262"/>
    <w:rsid w:val="009C39F6"/>
    <w:rsid w:val="009C3BA8"/>
    <w:rsid w:val="009F0FA4"/>
    <w:rsid w:val="00A149AF"/>
    <w:rsid w:val="00A55F75"/>
    <w:rsid w:val="00A82E85"/>
    <w:rsid w:val="00AC0AF2"/>
    <w:rsid w:val="00AE4221"/>
    <w:rsid w:val="00B10BAB"/>
    <w:rsid w:val="00B13B31"/>
    <w:rsid w:val="00B2622A"/>
    <w:rsid w:val="00B60A30"/>
    <w:rsid w:val="00B759D8"/>
    <w:rsid w:val="00B81951"/>
    <w:rsid w:val="00BA4A58"/>
    <w:rsid w:val="00BB52CF"/>
    <w:rsid w:val="00BD22FC"/>
    <w:rsid w:val="00C05566"/>
    <w:rsid w:val="00C3065F"/>
    <w:rsid w:val="00C701BF"/>
    <w:rsid w:val="00C94891"/>
    <w:rsid w:val="00CA098B"/>
    <w:rsid w:val="00CB35E4"/>
    <w:rsid w:val="00CB47ED"/>
    <w:rsid w:val="00CD7CC5"/>
    <w:rsid w:val="00CE1DD4"/>
    <w:rsid w:val="00D316AB"/>
    <w:rsid w:val="00D50E11"/>
    <w:rsid w:val="00DB662E"/>
    <w:rsid w:val="00DD129E"/>
    <w:rsid w:val="00E25650"/>
    <w:rsid w:val="00E2668C"/>
    <w:rsid w:val="00E3518E"/>
    <w:rsid w:val="00E42D9C"/>
    <w:rsid w:val="00E5609A"/>
    <w:rsid w:val="00E57AC5"/>
    <w:rsid w:val="00E8218E"/>
    <w:rsid w:val="00E84970"/>
    <w:rsid w:val="00E9739C"/>
    <w:rsid w:val="00EA1801"/>
    <w:rsid w:val="00F464BE"/>
    <w:rsid w:val="00F81842"/>
    <w:rsid w:val="00F827D3"/>
    <w:rsid w:val="00F82C58"/>
    <w:rsid w:val="00F976AF"/>
    <w:rsid w:val="00FB3BCF"/>
    <w:rsid w:val="00FC34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5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7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7E4C"/>
    <w:rPr>
      <w:rFonts w:ascii="Tahoma" w:hAnsi="Tahoma" w:cs="Tahoma"/>
      <w:sz w:val="16"/>
      <w:szCs w:val="16"/>
    </w:rPr>
  </w:style>
  <w:style w:type="character" w:customStyle="1" w:styleId="a5">
    <w:name w:val="Основной текст_"/>
    <w:basedOn w:val="a0"/>
    <w:link w:val="11"/>
    <w:rsid w:val="00597E4C"/>
    <w:rPr>
      <w:rFonts w:ascii="Times New Roman" w:eastAsia="Times New Roman" w:hAnsi="Times New Roman" w:cs="Times New Roman"/>
      <w:sz w:val="27"/>
      <w:szCs w:val="27"/>
      <w:shd w:val="clear" w:color="auto" w:fill="FFFFFF"/>
    </w:rPr>
  </w:style>
  <w:style w:type="paragraph" w:customStyle="1" w:styleId="11">
    <w:name w:val="Основной текст11"/>
    <w:basedOn w:val="a"/>
    <w:link w:val="a5"/>
    <w:rsid w:val="00597E4C"/>
    <w:pPr>
      <w:shd w:val="clear" w:color="auto" w:fill="FFFFFF"/>
      <w:spacing w:before="600" w:after="420" w:line="480" w:lineRule="exact"/>
      <w:ind w:hanging="560"/>
      <w:jc w:val="both"/>
    </w:pPr>
    <w:rPr>
      <w:rFonts w:ascii="Times New Roman" w:eastAsia="Times New Roman" w:hAnsi="Times New Roman" w:cs="Times New Roman"/>
      <w:sz w:val="27"/>
      <w:szCs w:val="27"/>
    </w:rPr>
  </w:style>
  <w:style w:type="numbering" w:customStyle="1" w:styleId="1">
    <w:name w:val="Нет списка1"/>
    <w:next w:val="a2"/>
    <w:uiPriority w:val="99"/>
    <w:semiHidden/>
    <w:unhideWhenUsed/>
    <w:rsid w:val="00597E4C"/>
  </w:style>
  <w:style w:type="paragraph" w:styleId="a6">
    <w:name w:val="No Spacing"/>
    <w:uiPriority w:val="99"/>
    <w:qFormat/>
    <w:rsid w:val="00597E4C"/>
    <w:pPr>
      <w:spacing w:after="0" w:line="240" w:lineRule="auto"/>
    </w:pPr>
    <w:rPr>
      <w:rFonts w:ascii="Calibri" w:eastAsia="Calibri" w:hAnsi="Calibri" w:cs="Times New Roman"/>
    </w:rPr>
  </w:style>
  <w:style w:type="table" w:styleId="a7">
    <w:name w:val="Table Grid"/>
    <w:basedOn w:val="a1"/>
    <w:uiPriority w:val="99"/>
    <w:rsid w:val="00597E4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rsid w:val="00597E4C"/>
    <w:pPr>
      <w:autoSpaceDE w:val="0"/>
      <w:autoSpaceDN w:val="0"/>
      <w:adjustRightInd w:val="0"/>
      <w:spacing w:after="0" w:line="240" w:lineRule="auto"/>
    </w:pPr>
    <w:rPr>
      <w:rFonts w:ascii="Arial" w:eastAsia="Times New Roman" w:hAnsi="Arial" w:cs="Arial"/>
      <w:sz w:val="20"/>
      <w:szCs w:val="20"/>
    </w:rPr>
  </w:style>
  <w:style w:type="character" w:styleId="a8">
    <w:name w:val="Hyperlink"/>
    <w:uiPriority w:val="99"/>
    <w:unhideWhenUsed/>
    <w:rsid w:val="00597E4C"/>
    <w:rPr>
      <w:rFonts w:cs="Times New Roman"/>
      <w:color w:val="0000FF"/>
      <w:u w:val="single"/>
    </w:rPr>
  </w:style>
  <w:style w:type="character" w:customStyle="1" w:styleId="ConsPlusNormal0">
    <w:name w:val="ConsPlusNormal Знак"/>
    <w:link w:val="ConsPlusNormal"/>
    <w:rsid w:val="00597E4C"/>
    <w:rPr>
      <w:rFonts w:ascii="Arial" w:eastAsia="Times New Roman" w:hAnsi="Arial" w:cs="Arial"/>
      <w:sz w:val="20"/>
      <w:szCs w:val="20"/>
    </w:rPr>
  </w:style>
  <w:style w:type="paragraph" w:styleId="a9">
    <w:name w:val="header"/>
    <w:basedOn w:val="a"/>
    <w:link w:val="aa"/>
    <w:uiPriority w:val="99"/>
    <w:unhideWhenUsed/>
    <w:rsid w:val="00597E4C"/>
    <w:pPr>
      <w:tabs>
        <w:tab w:val="center" w:pos="4677"/>
        <w:tab w:val="right" w:pos="9355"/>
      </w:tabs>
    </w:pPr>
    <w:rPr>
      <w:rFonts w:ascii="Calibri" w:eastAsia="Calibri" w:hAnsi="Calibri" w:cs="Times New Roman"/>
    </w:rPr>
  </w:style>
  <w:style w:type="character" w:customStyle="1" w:styleId="aa">
    <w:name w:val="Верхний колонтитул Знак"/>
    <w:basedOn w:val="a0"/>
    <w:link w:val="a9"/>
    <w:uiPriority w:val="99"/>
    <w:rsid w:val="00597E4C"/>
    <w:rPr>
      <w:rFonts w:ascii="Calibri" w:eastAsia="Calibri" w:hAnsi="Calibri" w:cs="Times New Roman"/>
    </w:rPr>
  </w:style>
  <w:style w:type="paragraph" w:styleId="ab">
    <w:name w:val="footer"/>
    <w:basedOn w:val="a"/>
    <w:link w:val="ac"/>
    <w:uiPriority w:val="99"/>
    <w:unhideWhenUsed/>
    <w:rsid w:val="00597E4C"/>
    <w:pPr>
      <w:tabs>
        <w:tab w:val="center" w:pos="4677"/>
        <w:tab w:val="right" w:pos="9355"/>
      </w:tabs>
    </w:pPr>
    <w:rPr>
      <w:rFonts w:ascii="Calibri" w:eastAsia="Calibri" w:hAnsi="Calibri" w:cs="Times New Roman"/>
    </w:rPr>
  </w:style>
  <w:style w:type="character" w:customStyle="1" w:styleId="ac">
    <w:name w:val="Нижний колонтитул Знак"/>
    <w:basedOn w:val="a0"/>
    <w:link w:val="ab"/>
    <w:uiPriority w:val="99"/>
    <w:rsid w:val="00597E4C"/>
    <w:rPr>
      <w:rFonts w:ascii="Calibri" w:eastAsia="Calibri" w:hAnsi="Calibri" w:cs="Times New Roman"/>
    </w:rPr>
  </w:style>
  <w:style w:type="table" w:customStyle="1" w:styleId="10">
    <w:name w:val="Сетка таблицы1"/>
    <w:basedOn w:val="a1"/>
    <w:next w:val="a7"/>
    <w:uiPriority w:val="59"/>
    <w:rsid w:val="00597E4C"/>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97E4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List Paragraph"/>
    <w:basedOn w:val="a"/>
    <w:uiPriority w:val="34"/>
    <w:qFormat/>
    <w:rsid w:val="00A55F75"/>
    <w:pPr>
      <w:ind w:left="720"/>
      <w:contextualSpacing/>
    </w:pPr>
  </w:style>
  <w:style w:type="paragraph" w:styleId="ae">
    <w:name w:val="Normal (Web)"/>
    <w:basedOn w:val="a"/>
    <w:uiPriority w:val="99"/>
    <w:rsid w:val="00E560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
    <w:name w:val="для таблиц"/>
    <w:basedOn w:val="a"/>
    <w:uiPriority w:val="99"/>
    <w:rsid w:val="00E5609A"/>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ConsPlusCell">
    <w:name w:val="ConsPlusCell"/>
    <w:rsid w:val="002422B3"/>
    <w:pPr>
      <w:widowControl w:val="0"/>
      <w:suppressAutoHyphens/>
      <w:spacing w:after="0" w:line="240" w:lineRule="auto"/>
    </w:pPr>
    <w:rPr>
      <w:rFonts w:ascii="Arial" w:eastAsia="Arial" w:hAnsi="Arial" w:cs="Times New Roman"/>
      <w:kern w:val="1"/>
      <w:sz w:val="20"/>
      <w:szCs w:val="20"/>
      <w:lang w:eastAsia="ar-SA"/>
    </w:rPr>
  </w:style>
  <w:style w:type="paragraph" w:styleId="af0">
    <w:name w:val="Body Text"/>
    <w:basedOn w:val="a"/>
    <w:link w:val="af1"/>
    <w:semiHidden/>
    <w:unhideWhenUsed/>
    <w:rsid w:val="001351B1"/>
    <w:pPr>
      <w:spacing w:after="0" w:line="240" w:lineRule="auto"/>
    </w:pPr>
    <w:rPr>
      <w:rFonts w:ascii="Times New Roman" w:eastAsia="Times New Roman" w:hAnsi="Times New Roman" w:cs="Times New Roman"/>
      <w:sz w:val="28"/>
      <w:szCs w:val="20"/>
      <w:lang w:eastAsia="ru-RU"/>
    </w:rPr>
  </w:style>
  <w:style w:type="character" w:customStyle="1" w:styleId="af1">
    <w:name w:val="Основной текст Знак"/>
    <w:basedOn w:val="a0"/>
    <w:link w:val="af0"/>
    <w:semiHidden/>
    <w:rsid w:val="001351B1"/>
    <w:rPr>
      <w:rFonts w:ascii="Times New Roman" w:eastAsia="Times New Roman" w:hAnsi="Times New Roman" w:cs="Times New Roman"/>
      <w:sz w:val="28"/>
      <w:szCs w:val="20"/>
      <w:lang w:eastAsia="ru-RU"/>
    </w:rPr>
  </w:style>
  <w:style w:type="paragraph" w:styleId="2">
    <w:name w:val="Body Text Indent 2"/>
    <w:basedOn w:val="a"/>
    <w:link w:val="20"/>
    <w:unhideWhenUsed/>
    <w:rsid w:val="002F67A3"/>
    <w:pPr>
      <w:spacing w:after="120" w:line="480" w:lineRule="auto"/>
      <w:ind w:left="283"/>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2F67A3"/>
    <w:rPr>
      <w:rFonts w:ascii="Times New Roman" w:eastAsia="Times New Roman" w:hAnsi="Times New Roman" w:cs="Times New Roman"/>
      <w:sz w:val="28"/>
      <w:szCs w:val="20"/>
      <w:lang w:eastAsia="ru-RU"/>
    </w:rPr>
  </w:style>
  <w:style w:type="paragraph" w:customStyle="1" w:styleId="21">
    <w:name w:val="2Название"/>
    <w:basedOn w:val="a"/>
    <w:link w:val="22"/>
    <w:qFormat/>
    <w:rsid w:val="002F67A3"/>
    <w:pPr>
      <w:spacing w:after="0" w:line="240" w:lineRule="auto"/>
      <w:ind w:right="4536"/>
      <w:jc w:val="both"/>
    </w:pPr>
    <w:rPr>
      <w:rFonts w:ascii="Arial" w:eastAsia="Times New Roman" w:hAnsi="Arial" w:cs="Times New Roman"/>
      <w:b/>
      <w:sz w:val="26"/>
      <w:szCs w:val="28"/>
      <w:lang w:eastAsia="ar-SA"/>
    </w:rPr>
  </w:style>
  <w:style w:type="character" w:customStyle="1" w:styleId="22">
    <w:name w:val="2Название Знак"/>
    <w:link w:val="21"/>
    <w:rsid w:val="002F67A3"/>
    <w:rPr>
      <w:rFonts w:ascii="Arial" w:eastAsia="Times New Roman" w:hAnsi="Arial" w:cs="Times New Roman"/>
      <w:b/>
      <w:sz w:val="26"/>
      <w:szCs w:val="28"/>
      <w:lang w:eastAsia="ar-SA"/>
    </w:rPr>
  </w:style>
  <w:style w:type="character" w:customStyle="1" w:styleId="msonormal0">
    <w:name w:val="msonormal"/>
    <w:basedOn w:val="a0"/>
    <w:rsid w:val="002F67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7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7E4C"/>
    <w:rPr>
      <w:rFonts w:ascii="Tahoma" w:hAnsi="Tahoma" w:cs="Tahoma"/>
      <w:sz w:val="16"/>
      <w:szCs w:val="16"/>
    </w:rPr>
  </w:style>
  <w:style w:type="character" w:customStyle="1" w:styleId="a5">
    <w:name w:val="Основной текст_"/>
    <w:basedOn w:val="a0"/>
    <w:link w:val="11"/>
    <w:rsid w:val="00597E4C"/>
    <w:rPr>
      <w:rFonts w:ascii="Times New Roman" w:eastAsia="Times New Roman" w:hAnsi="Times New Roman" w:cs="Times New Roman"/>
      <w:sz w:val="27"/>
      <w:szCs w:val="27"/>
      <w:shd w:val="clear" w:color="auto" w:fill="FFFFFF"/>
    </w:rPr>
  </w:style>
  <w:style w:type="paragraph" w:customStyle="1" w:styleId="11">
    <w:name w:val="Основной текст11"/>
    <w:basedOn w:val="a"/>
    <w:link w:val="a5"/>
    <w:rsid w:val="00597E4C"/>
    <w:pPr>
      <w:shd w:val="clear" w:color="auto" w:fill="FFFFFF"/>
      <w:spacing w:before="600" w:after="420" w:line="480" w:lineRule="exact"/>
      <w:ind w:hanging="560"/>
      <w:jc w:val="both"/>
    </w:pPr>
    <w:rPr>
      <w:rFonts w:ascii="Times New Roman" w:eastAsia="Times New Roman" w:hAnsi="Times New Roman" w:cs="Times New Roman"/>
      <w:sz w:val="27"/>
      <w:szCs w:val="27"/>
    </w:rPr>
  </w:style>
  <w:style w:type="numbering" w:customStyle="1" w:styleId="1">
    <w:name w:val="Нет списка1"/>
    <w:next w:val="a2"/>
    <w:uiPriority w:val="99"/>
    <w:semiHidden/>
    <w:unhideWhenUsed/>
    <w:rsid w:val="00597E4C"/>
  </w:style>
  <w:style w:type="paragraph" w:styleId="a6">
    <w:name w:val="No Spacing"/>
    <w:uiPriority w:val="99"/>
    <w:qFormat/>
    <w:rsid w:val="00597E4C"/>
    <w:pPr>
      <w:spacing w:after="0" w:line="240" w:lineRule="auto"/>
    </w:pPr>
    <w:rPr>
      <w:rFonts w:ascii="Calibri" w:eastAsia="Calibri" w:hAnsi="Calibri" w:cs="Times New Roman"/>
    </w:rPr>
  </w:style>
  <w:style w:type="table" w:styleId="a7">
    <w:name w:val="Table Grid"/>
    <w:basedOn w:val="a1"/>
    <w:uiPriority w:val="99"/>
    <w:rsid w:val="00597E4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rsid w:val="00597E4C"/>
    <w:pPr>
      <w:autoSpaceDE w:val="0"/>
      <w:autoSpaceDN w:val="0"/>
      <w:adjustRightInd w:val="0"/>
      <w:spacing w:after="0" w:line="240" w:lineRule="auto"/>
    </w:pPr>
    <w:rPr>
      <w:rFonts w:ascii="Arial" w:eastAsia="Times New Roman" w:hAnsi="Arial" w:cs="Arial"/>
      <w:sz w:val="20"/>
      <w:szCs w:val="20"/>
    </w:rPr>
  </w:style>
  <w:style w:type="character" w:styleId="a8">
    <w:name w:val="Hyperlink"/>
    <w:uiPriority w:val="99"/>
    <w:unhideWhenUsed/>
    <w:rsid w:val="00597E4C"/>
    <w:rPr>
      <w:rFonts w:cs="Times New Roman"/>
      <w:color w:val="0000FF"/>
      <w:u w:val="single"/>
    </w:rPr>
  </w:style>
  <w:style w:type="character" w:customStyle="1" w:styleId="ConsPlusNormal0">
    <w:name w:val="ConsPlusNormal Знак"/>
    <w:link w:val="ConsPlusNormal"/>
    <w:rsid w:val="00597E4C"/>
    <w:rPr>
      <w:rFonts w:ascii="Arial" w:eastAsia="Times New Roman" w:hAnsi="Arial" w:cs="Arial"/>
      <w:sz w:val="20"/>
      <w:szCs w:val="20"/>
    </w:rPr>
  </w:style>
  <w:style w:type="paragraph" w:styleId="a9">
    <w:name w:val="header"/>
    <w:basedOn w:val="a"/>
    <w:link w:val="aa"/>
    <w:uiPriority w:val="99"/>
    <w:unhideWhenUsed/>
    <w:rsid w:val="00597E4C"/>
    <w:pPr>
      <w:tabs>
        <w:tab w:val="center" w:pos="4677"/>
        <w:tab w:val="right" w:pos="9355"/>
      </w:tabs>
    </w:pPr>
    <w:rPr>
      <w:rFonts w:ascii="Calibri" w:eastAsia="Calibri" w:hAnsi="Calibri" w:cs="Times New Roman"/>
    </w:rPr>
  </w:style>
  <w:style w:type="character" w:customStyle="1" w:styleId="aa">
    <w:name w:val="Верхний колонтитул Знак"/>
    <w:basedOn w:val="a0"/>
    <w:link w:val="a9"/>
    <w:uiPriority w:val="99"/>
    <w:rsid w:val="00597E4C"/>
    <w:rPr>
      <w:rFonts w:ascii="Calibri" w:eastAsia="Calibri" w:hAnsi="Calibri" w:cs="Times New Roman"/>
    </w:rPr>
  </w:style>
  <w:style w:type="paragraph" w:styleId="ab">
    <w:name w:val="footer"/>
    <w:basedOn w:val="a"/>
    <w:link w:val="ac"/>
    <w:uiPriority w:val="99"/>
    <w:unhideWhenUsed/>
    <w:rsid w:val="00597E4C"/>
    <w:pPr>
      <w:tabs>
        <w:tab w:val="center" w:pos="4677"/>
        <w:tab w:val="right" w:pos="9355"/>
      </w:tabs>
    </w:pPr>
    <w:rPr>
      <w:rFonts w:ascii="Calibri" w:eastAsia="Calibri" w:hAnsi="Calibri" w:cs="Times New Roman"/>
    </w:rPr>
  </w:style>
  <w:style w:type="character" w:customStyle="1" w:styleId="ac">
    <w:name w:val="Нижний колонтитул Знак"/>
    <w:basedOn w:val="a0"/>
    <w:link w:val="ab"/>
    <w:uiPriority w:val="99"/>
    <w:rsid w:val="00597E4C"/>
    <w:rPr>
      <w:rFonts w:ascii="Calibri" w:eastAsia="Calibri" w:hAnsi="Calibri" w:cs="Times New Roman"/>
    </w:rPr>
  </w:style>
  <w:style w:type="table" w:customStyle="1" w:styleId="10">
    <w:name w:val="Сетка таблицы1"/>
    <w:basedOn w:val="a1"/>
    <w:next w:val="a7"/>
    <w:uiPriority w:val="59"/>
    <w:rsid w:val="00597E4C"/>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97E4C"/>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97F71-7CD0-42DD-AAFF-46B469B7A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32</Pages>
  <Words>12587</Words>
  <Characters>71749</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Мишина</dc:creator>
  <cp:keywords/>
  <dc:description/>
  <cp:lastModifiedBy>Русановское сп</cp:lastModifiedBy>
  <cp:revision>45</cp:revision>
  <cp:lastPrinted>2017-09-11T06:56:00Z</cp:lastPrinted>
  <dcterms:created xsi:type="dcterms:W3CDTF">2017-03-30T10:49:00Z</dcterms:created>
  <dcterms:modified xsi:type="dcterms:W3CDTF">2025-01-10T08:48:00Z</dcterms:modified>
</cp:coreProperties>
</file>